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right" w:tblpY="-200"/>
        <w:tblW w:w="4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6"/>
      </w:tblGrid>
      <w:tr w:rsidR="00B03BD4" w:rsidRPr="00517EAE" w14:paraId="5EB029D3" w14:textId="77777777" w:rsidTr="004F73F9">
        <w:trPr>
          <w:cantSplit/>
          <w:trHeight w:hRule="exact" w:val="11015"/>
        </w:trPr>
        <w:tc>
          <w:tcPr>
            <w:tcW w:w="4426" w:type="dxa"/>
          </w:tcPr>
          <w:p w14:paraId="3491F6A7" w14:textId="77777777" w:rsidR="00B03BD4" w:rsidRPr="00517EAE" w:rsidRDefault="00C228F6" w:rsidP="004F73F9">
            <w:pPr>
              <w:rPr>
                <w:rFonts w:ascii="Arial" w:hAnsi="Arial" w:cs="Arial"/>
                <w:sz w:val="40"/>
                <w:szCs w:val="40"/>
              </w:rPr>
            </w:pPr>
            <w:bookmarkStart w:id="0" w:name="_GoBack"/>
            <w:bookmarkEnd w:id="0"/>
            <w:r w:rsidRPr="00517EAE">
              <w:rPr>
                <w:rFonts w:ascii="Arial" w:hAnsi="Arial" w:cs="Arial"/>
                <w:noProof/>
                <w:color w:val="2962FF"/>
                <w:lang w:val="en-GB" w:eastAsia="en-GB"/>
              </w:rPr>
              <w:drawing>
                <wp:anchor distT="0" distB="0" distL="114300" distR="114300" simplePos="0" relativeHeight="251680768" behindDoc="1" locked="0" layoutInCell="1" allowOverlap="1" wp14:anchorId="5818DF1A" wp14:editId="4D33C01C">
                  <wp:simplePos x="0" y="0"/>
                  <wp:positionH relativeFrom="column">
                    <wp:posOffset>1432629</wp:posOffset>
                  </wp:positionH>
                  <wp:positionV relativeFrom="paragraph">
                    <wp:posOffset>325155</wp:posOffset>
                  </wp:positionV>
                  <wp:extent cx="1249045" cy="600710"/>
                  <wp:effectExtent l="0" t="0" r="8255" b="8890"/>
                  <wp:wrapTight wrapText="bothSides">
                    <wp:wrapPolygon edited="0">
                      <wp:start x="8565" y="0"/>
                      <wp:lineTo x="8565" y="8220"/>
                      <wp:lineTo x="10213" y="10960"/>
                      <wp:lineTo x="0" y="10960"/>
                      <wp:lineTo x="0" y="17125"/>
                      <wp:lineTo x="10542" y="21235"/>
                      <wp:lineTo x="21413" y="21235"/>
                      <wp:lineTo x="21413" y="0"/>
                      <wp:lineTo x="8565" y="0"/>
                    </wp:wrapPolygon>
                  </wp:wrapTight>
                  <wp:docPr id="4" name="Picture 4" descr="Home - West London NHS Trust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 - West London NHS Trust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045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076B" w:rsidRPr="00171F15">
              <w:rPr>
                <w:rFonts w:ascii="Arial" w:hAnsi="Arial" w:cs="Arial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55DDFF1" wp14:editId="0D64FE5D">
                      <wp:simplePos x="0" y="0"/>
                      <wp:positionH relativeFrom="column">
                        <wp:posOffset>-816395</wp:posOffset>
                      </wp:positionH>
                      <wp:positionV relativeFrom="paragraph">
                        <wp:posOffset>4252483</wp:posOffset>
                      </wp:positionV>
                      <wp:extent cx="3898761" cy="5797899"/>
                      <wp:effectExtent l="0" t="0" r="698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98761" cy="57978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107B19" w14:textId="77777777" w:rsidR="00171F15" w:rsidRPr="00171F15" w:rsidRDefault="00171F15" w:rsidP="00171F15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912891"/>
                                      <w:sz w:val="28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b/>
                                      <w:color w:val="912891"/>
                                      <w:sz w:val="28"/>
                                      <w:szCs w:val="24"/>
                                    </w:rPr>
                                    <w:t xml:space="preserve">What will I have to do? </w:t>
                                  </w:r>
                                </w:p>
                                <w:p w14:paraId="2F4F4380" w14:textId="77777777" w:rsidR="00171F15" w:rsidRPr="00171F15" w:rsidRDefault="00171F15" w:rsidP="00171F15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If you feel </w:t>
                                  </w:r>
                                  <w:r w:rsidR="009A6AD3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GSH</w:t>
                                  </w:r>
                                  <w:r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will be helpful to you, you will be expected to meet your therapist weekly for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an agreed number of sessions  </w:t>
                                  </w:r>
                                </w:p>
                                <w:p w14:paraId="0EDD620A" w14:textId="77777777" w:rsidR="00171F15" w:rsidRPr="00171F15" w:rsidRDefault="00171F15" w:rsidP="00171F15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You will be asked to complete questionnaires called routine outcome measures (ROMs) likely weekly.  It will help to monitor your progress and your therapist will discuss the results wi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th you.  </w:t>
                                  </w:r>
                                </w:p>
                                <w:p w14:paraId="5E06D99F" w14:textId="77777777" w:rsidR="00323FE5" w:rsidRDefault="00171F15" w:rsidP="00171F15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Your therapist will help you understand your problems and help you discover ways of dealing with them. </w:t>
                                  </w:r>
                                </w:p>
                                <w:p w14:paraId="47D7873F" w14:textId="77777777" w:rsidR="00171F15" w:rsidRPr="00171F15" w:rsidRDefault="00171F15" w:rsidP="00171F15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You will be encouraged to practice outside of the sessions (school, home, etc.). This means a task or homework will be set at the end and coul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d include worksheets. </w:t>
                                  </w:r>
                                </w:p>
                                <w:p w14:paraId="326C579A" w14:textId="77777777" w:rsidR="00171F15" w:rsidRPr="00171F15" w:rsidRDefault="00171F15" w:rsidP="00171F15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912891"/>
                                      <w:sz w:val="28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b/>
                                      <w:color w:val="912891"/>
                                      <w:sz w:val="28"/>
                                      <w:szCs w:val="24"/>
                                    </w:rPr>
                                    <w:t xml:space="preserve">Why do I have to do homework? </w:t>
                                  </w:r>
                                </w:p>
                                <w:p w14:paraId="01696F03" w14:textId="77777777" w:rsidR="00171F15" w:rsidRPr="00171F15" w:rsidRDefault="00171F15" w:rsidP="00171F15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To learn a skill requires practice. It is important to pract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ice the skills you are t</w:t>
                                  </w:r>
                                  <w:r w:rsidR="00D50071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aught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:</w:t>
                                  </w:r>
                                </w:p>
                                <w:p w14:paraId="44D4852E" w14:textId="77777777" w:rsidR="00171F15" w:rsidRPr="00171F15" w:rsidRDefault="00171F15" w:rsidP="00323FE5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709"/>
                                    </w:tabs>
                                    <w:ind w:left="142" w:firstLine="0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To be sure you understand them</w:t>
                                  </w:r>
                                </w:p>
                                <w:p w14:paraId="28060D4E" w14:textId="77777777" w:rsidR="00171F15" w:rsidRDefault="00171F15" w:rsidP="00323FE5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709"/>
                                    </w:tabs>
                                    <w:ind w:left="709" w:hanging="567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To check that you can use them when you need to </w:t>
                                  </w:r>
                                </w:p>
                                <w:p w14:paraId="0B39353E" w14:textId="77777777" w:rsidR="00171F15" w:rsidRPr="00171F15" w:rsidRDefault="00323FE5" w:rsidP="00323FE5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709"/>
                                    </w:tabs>
                                    <w:ind w:left="709" w:hanging="567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171F15"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that</w:t>
                                  </w:r>
                                  <w:r w:rsidR="00171F15" w:rsidRPr="00171F1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any problems with the skills can be worked on in sessions.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2E48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64.3pt;margin-top:334.85pt;width:307pt;height:456.5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iYdIQIAABwEAAAOAAAAZHJzL2Uyb0RvYy54bWysU9uO2yAQfa/Uf0C8N07cZBNbcVbbbFNV&#10;2l6k3X4AxjhGBYYCiZ1+fQeczabtW1UeEMPMHM6cGda3g1bkKJyXYCo6m0wpEYZDI82+ot+edm9W&#10;lPjATMMUGFHRk/D0dvP61bq3pcihA9UIRxDE+LK3Fe1CsGWWed4JzfwErDDobMFpFtB0+6xxrEd0&#10;rbJ8Or3JenCNdcCF93h7PzrpJuG3reDhS9t6EYiqKHILaXdpr+Oebdas3DtmO8nPNNg/sNBMGnz0&#10;AnXPAiMHJ/+C0pI78NCGCQedQdtKLlINWM1s+kc1jx2zItWC4nh7kcn/P1j++fjVEdlUNKfEMI0t&#10;ehJDIO9gIHlUp7e+xKBHi2FhwGvscqrU2wfg3z0xsO2Y2Ys756DvBGuQ3SxmZlepI46PIHX/CRp8&#10;hh0CJKChdTpKh2IQRMcunS6diVQ4Xr5dFavlzYwSjr7FsliuiiK9wcrndOt8+CBAk3ioqMPWJ3h2&#10;fPAh0mHlc0h8zYOSzU4qlQy3r7fKkSPDMdmldUb/LUwZ0le0WOSLhGwg5qcJ0jLgGCupK7qaxhXT&#10;WRnleG+adA5MqvGMTJQ56xMlGcUJQz1gYBSthuaESjkYxxW/Fx46cD8p6XFUK+p/HJgTlKiPBtUu&#10;ZvN5nO1kzBfLHA137amvPcxwhKpooGQ8bkP6D5GvgTvsSiuTXi9MzlxxBJOM5+8SZ/zaTlEvn3rz&#10;CwAA//8DAFBLAwQUAAYACAAAACEALmqtGeEAAAANAQAADwAAAGRycy9kb3ducmV2LnhtbEyPQW6D&#10;MBBF95V6B2sidVMlJgiMQzFRW6lVt0lzgAEmgIJthJ1Abl931S5H/+n/N8V+0QO70eR6axRsNxEw&#10;MrVtetMqOH1/rCUw59E0OFhDCu7kYF8+PhSYN3Y2B7odfctCiXE5Kui8H3POXd2RRrexI5mQne2k&#10;0Ydzankz4RzK9cDjKBJcY2/CQocjvXdUX45XreD8NT+nu7n69KfskIg37LPK3pV6Wi2vL8A8Lf4P&#10;hl/9oA5lcKrs1TSODQrW21iKwCoQYpcBC0gi0wRYFdhUxhJ4WfD/X5Q/AAAA//8DAFBLAQItABQA&#10;BgAIAAAAIQC2gziS/gAAAOEBAAATAAAAAAAAAAAAAAAAAAAAAABbQ29udGVudF9UeXBlc10ueG1s&#10;UEsBAi0AFAAGAAgAAAAhADj9If/WAAAAlAEAAAsAAAAAAAAAAAAAAAAALwEAAF9yZWxzLy5yZWxz&#10;UEsBAi0AFAAGAAgAAAAhAFlCJh0hAgAAHAQAAA4AAAAAAAAAAAAAAAAALgIAAGRycy9lMm9Eb2Mu&#10;eG1sUEsBAi0AFAAGAAgAAAAhAC5qrRnhAAAADQEAAA8AAAAAAAAAAAAAAAAAewQAAGRycy9kb3du&#10;cmV2LnhtbFBLBQYAAAAABAAEAPMAAACJBQAAAAA=&#10;" stroked="f">
                      <v:textbox>
                        <w:txbxContent>
                          <w:p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b/>
                                <w:color w:val="912891"/>
                                <w:sz w:val="28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b/>
                                <w:color w:val="912891"/>
                                <w:sz w:val="28"/>
                                <w:szCs w:val="24"/>
                              </w:rPr>
                              <w:t xml:space="preserve">What will I have to do? </w:t>
                            </w:r>
                          </w:p>
                          <w:p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feel </w:t>
                            </w:r>
                            <w:r w:rsidR="009A6AD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GSH</w:t>
                            </w: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will be helpful to you, you will be expected to meet your therapist weekly for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 agreed number of sessions  </w:t>
                            </w:r>
                          </w:p>
                          <w:p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 will be asked to complete questionnaires called routine outcome measures (ROMs) likely weekly.  It will help to monitor your progress and your therapist will discuss the results wi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 you.  </w:t>
                            </w:r>
                          </w:p>
                          <w:p w:rsidR="00323FE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Your therapist will help you understand your problems and help you discover ways of dealing with them. </w:t>
                            </w:r>
                          </w:p>
                          <w:p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 will be encouraged to practice outside of the sessions (school, home, etc.). This means a task or homework will be set at the end and coul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 include worksheets. </w:t>
                            </w:r>
                          </w:p>
                          <w:p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b/>
                                <w:color w:val="912891"/>
                                <w:sz w:val="28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b/>
                                <w:color w:val="912891"/>
                                <w:sz w:val="28"/>
                                <w:szCs w:val="24"/>
                              </w:rPr>
                              <w:t xml:space="preserve">Why do I have to do homework? </w:t>
                            </w:r>
                          </w:p>
                          <w:p w:rsidR="00171F15" w:rsidRPr="00171F15" w:rsidRDefault="00171F15" w:rsidP="00171F1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learn a skill requires practice. It is important to pract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ice the skills you are t</w:t>
                            </w:r>
                            <w:r w:rsidR="00D5007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aught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71F15" w:rsidRPr="00171F15" w:rsidRDefault="00171F15" w:rsidP="00323F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09"/>
                              </w:tabs>
                              <w:ind w:left="142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be sure you understand them</w:t>
                            </w:r>
                          </w:p>
                          <w:p w:rsidR="00171F15" w:rsidRDefault="00171F15" w:rsidP="00323F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09"/>
                              </w:tabs>
                              <w:ind w:left="709" w:hanging="567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check that you can use them when you need to </w:t>
                            </w:r>
                          </w:p>
                          <w:p w:rsidR="00171F15" w:rsidRPr="00171F15" w:rsidRDefault="00323FE5" w:rsidP="00323FE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709"/>
                              </w:tabs>
                              <w:ind w:left="709" w:hanging="567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171F15"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that</w:t>
                            </w:r>
                            <w:r w:rsidR="00171F15" w:rsidRPr="00171F1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any problems with the skills can be worked on in sessions.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37FD" w:rsidRPr="00517EAE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618304" behindDoc="1" locked="0" layoutInCell="1" allowOverlap="1" wp14:anchorId="767EF925" wp14:editId="0028E599">
                  <wp:simplePos x="0" y="0"/>
                  <wp:positionH relativeFrom="margin">
                    <wp:posOffset>1240155</wp:posOffset>
                  </wp:positionH>
                  <wp:positionV relativeFrom="paragraph">
                    <wp:posOffset>1219835</wp:posOffset>
                  </wp:positionV>
                  <wp:extent cx="1570355" cy="1256665"/>
                  <wp:effectExtent l="0" t="0" r="0" b="635"/>
                  <wp:wrapTight wrapText="bothSides">
                    <wp:wrapPolygon edited="0">
                      <wp:start x="0" y="0"/>
                      <wp:lineTo x="0" y="21283"/>
                      <wp:lineTo x="21224" y="21283"/>
                      <wp:lineTo x="21224" y="0"/>
                      <wp:lineTo x="0" y="0"/>
                    </wp:wrapPolygon>
                  </wp:wrapTight>
                  <wp:docPr id="9" name="Picture 9" descr="Understanding the nature of thoughts and 9 tips for keeping them ...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derstanding the nature of thoughts and 9 tips for keeping them ...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355" cy="1256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29B7" w:rsidRPr="00517EAE">
              <w:rPr>
                <w:rFonts w:ascii="Arial" w:hAnsi="Arial" w:cs="Arial"/>
                <w:noProof/>
                <w:lang w:val="en-GB" w:eastAsia="en-GB"/>
              </w:rPr>
              <w:drawing>
                <wp:anchor distT="0" distB="0" distL="114300" distR="114300" simplePos="0" relativeHeight="251720704" behindDoc="0" locked="0" layoutInCell="1" allowOverlap="1" wp14:anchorId="3BFCDA73" wp14:editId="6E554CA3">
                  <wp:simplePos x="0" y="0"/>
                  <wp:positionH relativeFrom="column">
                    <wp:posOffset>-7873365</wp:posOffset>
                  </wp:positionH>
                  <wp:positionV relativeFrom="paragraph">
                    <wp:posOffset>8825230</wp:posOffset>
                  </wp:positionV>
                  <wp:extent cx="1950720" cy="777240"/>
                  <wp:effectExtent l="0" t="0" r="0" b="3810"/>
                  <wp:wrapNone/>
                  <wp:docPr id="325" name="Picture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7417698" w14:textId="77777777" w:rsidR="002F0728" w:rsidRPr="00517EAE" w:rsidRDefault="00114577">
      <w:pPr>
        <w:rPr>
          <w:rFonts w:ascii="Arial" w:hAnsi="Arial" w:cs="Arial"/>
        </w:rPr>
      </w:pPr>
      <w:r w:rsidRPr="00517EAE"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45720" distB="45720" distL="182880" distR="182880" simplePos="0" relativeHeight="251606016" behindDoc="0" locked="0" layoutInCell="1" allowOverlap="1" wp14:anchorId="5969EFCA" wp14:editId="50210BD9">
                <wp:simplePos x="0" y="0"/>
                <wp:positionH relativeFrom="margin">
                  <wp:align>right</wp:align>
                </wp:positionH>
                <wp:positionV relativeFrom="margin">
                  <wp:posOffset>2687320</wp:posOffset>
                </wp:positionV>
                <wp:extent cx="6684010" cy="1459865"/>
                <wp:effectExtent l="0" t="0" r="0" b="6985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4010" cy="1459865"/>
                          <a:chOff x="1805758" y="-1086409"/>
                          <a:chExt cx="2966674" cy="1147516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2159013" y="-1086409"/>
                            <a:ext cx="2475088" cy="2540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CC948B" w14:textId="77777777" w:rsidR="00DD2AB5" w:rsidRPr="008537FD" w:rsidRDefault="00DD2AB5" w:rsidP="00DD2AB5">
                              <w:pPr>
                                <w:jc w:val="center"/>
                                <w:rPr>
                                  <w:rFonts w:ascii="Arial" w:eastAsiaTheme="majorEastAsia" w:hAnsi="Arial" w:cs="Arial"/>
                                  <w:b/>
                                  <w:color w:val="912891"/>
                                  <w:sz w:val="26"/>
                                  <w:szCs w:val="26"/>
                                </w:rPr>
                              </w:pPr>
                              <w:r w:rsidRPr="008537FD">
                                <w:rPr>
                                  <w:rFonts w:ascii="Arial" w:eastAsiaTheme="majorEastAsia" w:hAnsi="Arial" w:cs="Arial"/>
                                  <w:b/>
                                  <w:color w:val="912891"/>
                                  <w:sz w:val="26"/>
                                  <w:szCs w:val="26"/>
                                </w:rPr>
                                <w:t xml:space="preserve">What problems can </w:t>
                              </w:r>
                              <w:r w:rsidR="00D2076B">
                                <w:rPr>
                                  <w:rFonts w:ascii="Arial" w:eastAsiaTheme="majorEastAsia" w:hAnsi="Arial" w:cs="Arial"/>
                                  <w:b/>
                                  <w:color w:val="912891"/>
                                  <w:sz w:val="26"/>
                                  <w:szCs w:val="26"/>
                                </w:rPr>
                                <w:t>Guided Self-Help</w:t>
                              </w:r>
                              <w:r w:rsidRPr="008537FD">
                                <w:rPr>
                                  <w:rFonts w:ascii="Arial" w:eastAsiaTheme="majorEastAsia" w:hAnsi="Arial" w:cs="Arial"/>
                                  <w:b/>
                                  <w:color w:val="912891"/>
                                  <w:sz w:val="26"/>
                                  <w:szCs w:val="26"/>
                                </w:rPr>
                                <w:t xml:space="preserve"> help with?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1805758" y="-930799"/>
                            <a:ext cx="2966674" cy="9919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5EC6CE" w14:textId="77777777" w:rsidR="00DD2AB5" w:rsidRPr="00171F15" w:rsidRDefault="00D2076B" w:rsidP="00171F15">
                              <w:p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Guided self-help (GSH</w:t>
                              </w:r>
                              <w:r w:rsidR="00DD2AB5"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 xml:space="preserve">) has been found to be effective in helping </w:t>
                              </w:r>
                              <w:r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 xml:space="preserve">young people who experience: </w:t>
                              </w:r>
                              <w:r w:rsidR="00DD2AB5"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49FD9511" w14:textId="77777777" w:rsidR="00DD2AB5" w:rsidRPr="00171F15" w:rsidRDefault="00D2076B" w:rsidP="00171F1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 xml:space="preserve">Low mood (11-18 years </w:t>
                              </w:r>
                              <w:r w:rsidR="00114577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old</w:t>
                              </w:r>
                              <w:r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)</w:t>
                              </w:r>
                            </w:p>
                            <w:p w14:paraId="204C8AEA" w14:textId="77777777" w:rsidR="00DD2AB5" w:rsidRPr="00171F15" w:rsidRDefault="00DD2AB5" w:rsidP="00171F1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 w:rsidRPr="00171F15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 xml:space="preserve">Anxiety </w:t>
                              </w:r>
                              <w:r w:rsidR="00D2076B"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(5-11-year-olds with parents, 11-18-year-old with the student)</w:t>
                              </w:r>
                            </w:p>
                            <w:p w14:paraId="3379EF67" w14:textId="77777777" w:rsidR="00DD2AB5" w:rsidRPr="00171F15" w:rsidRDefault="00D2076B" w:rsidP="00171F1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Arial" w:hAnsi="Arial" w:cs="Arial"/>
                                  <w:caps/>
                                  <w:color w:val="000640"/>
                                  <w:sz w:val="24"/>
                                  <w:szCs w:val="2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640"/>
                                  <w:sz w:val="24"/>
                                  <w:szCs w:val="22"/>
                                </w:rPr>
                                <w:t>Challenging Behaviour (5-11 year olds with parents)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DB9CC0" id="Group 198" o:spid="_x0000_s1027" style="position:absolute;margin-left:475.1pt;margin-top:211.6pt;width:526.3pt;height:114.95pt;z-index:251606016;mso-wrap-distance-left:14.4pt;mso-wrap-distance-top:3.6pt;mso-wrap-distance-right:14.4pt;mso-wrap-distance-bottom:3.6pt;mso-position-horizontal:right;mso-position-horizontal-relative:margin;mso-position-vertical-relative:margin;mso-width-relative:margin;mso-height-relative:margin" coordorigin="18057,-10864" coordsize="29666,1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3c8mwMAAM0KAAAOAAAAZHJzL2Uyb0RvYy54bWzMVm1vpDYQ/l6p/8Hi+2WBALugkFOaa6JK&#10;0V10yek+e41hUcF2bW8g9+s7YwPJpntVmqov+UD8Mh7PPDPPsz57P/YdeeDatFKUQXQSBoQLJqtW&#10;NGXw5f7q3SYgxlJR0U4KXgaP3ATvz3/84WxQBY/lTnYV1wScCFMMqgx21qpitTJsx3tqTqTiAjZr&#10;qXtqYaqbVaXpAN77bhWHYbYapK6UlowbA6sf/GZw7vzXNWf2U10bbklXBhCbdV/tvlv8rs7PaNFo&#10;qnYtm8Kgb4iip62ASxdXH6ilZK/bP7jqW6alkbU9YbJfybpuGXc5QDZR+CKbay33yuXSFEOjFpgA&#10;2hc4vdkt+/hwq0lbQe1yKJWgPRTJ3UtwAeAZVFOA1bVWd+pWTwuNn2HGY617/A+5kNEB+7gAy0dL&#10;GCxm2SaB9ALCYC9K0nyTpR56toP64LloE6brFEIAi3dRuMmSMJ9Nfp7cxHmWZetkchMl6zTK0GY1&#10;R7HCYJfYBgU9ZZ5gM38PtrsdVdxVwyAgC2z5DNtn6DYqmo4DdC52DAAsF9xMYQDCI6DFUZqH0emR&#10;5GcEY0g23AA8iGCcJuFpdJA5LZQ29prLnuCgDDQE4zqSPtwY60GaTTACI7u2umq7zk2Qbvyy0+SB&#10;AlG2zez8wKoTaCsknvIOcQUwn/NyI/vYcbTrxGdeQ2dBbWMXiOP00yWUMS5s5Ld2tOL+7jSEvym1&#10;5YQrsXOInmu4f/E9OThMYPbto5zs8Sh3krAcDv8sMH94OeFulsIuh/tWSH3MQQdZTTd7+xkkDw2i&#10;ZMft6FmHlriyldUjtJSWXqKMYlctFPKGGntLNWgSsAd01n6CT93JoQzkNArITupvx9bRHnoedgMy&#10;gMaVgfltTzUPSPeLADbkUZKgKLpJkq5jmOjnO9vnO2LfX0rojggUXTE3RHvbzcNay/4ryPEF3gpb&#10;VDC4uwyY1fPk0nrtBUFn/OLCmYEQKmpvxJ1i6Bxxxka9H79SraZutsCDj3JmIC1eNLW3xZNCXuyt&#10;rFvX8U+4ThUANfBo/+OyAL9NsyzcI4d/kiPBtanakyoQO8IGZj2tf0cfDsQxPw3XXl+gn48pY55H&#10;eXgojH9ZHhaWI5EJdFt2mnq2LDugul4RPEUmlXEa4FTOjY6owStId5zqrzj4b1O9+vX1VI/nIv/n&#10;VJ94f4Tq2LRvpbn9P5HcvQTgzeR+Oab3HT7Kns+dKDy9Qs9/BwAA//8DAFBLAwQUAAYACAAAACEA&#10;g/iZXuAAAAAJAQAADwAAAGRycy9kb3ducmV2LnhtbEyPT2uDQBTE74V+h+UFemvWP1WK8RlCaHsK&#10;hSaF0ttGX1TivhV3o+bbd3NqjsMMM7/J17PuxEiDbQ0jhMsABHFpqpZrhO/D+/MrCOsUV6ozTAhX&#10;srAuHh9ylVVm4i8a964WvoRtphAa5/pMSls2pJVdmp7YeyczaOW8HGpZDWry5bqTURCkUquW/UKj&#10;eto2VJ73F43wMalpE4dv4+582l5/D8nnzy4kxKfFvFmBcDS7/zDc8D06FJ7paC5cWdEh+CMO4SWK&#10;IxA3O0iiFMQRIU3iEGSRy/sHxR8AAAD//wMAUEsBAi0AFAAGAAgAAAAhALaDOJL+AAAA4QEAABMA&#10;AAAAAAAAAAAAAAAAAAAAAFtDb250ZW50X1R5cGVzXS54bWxQSwECLQAUAAYACAAAACEAOP0h/9YA&#10;AACUAQAACwAAAAAAAAAAAAAAAAAvAQAAX3JlbHMvLnJlbHNQSwECLQAUAAYACAAAACEAkZN3PJsD&#10;AADNCgAADgAAAAAAAAAAAAAAAAAuAgAAZHJzL2Uyb0RvYy54bWxQSwECLQAUAAYACAAAACEAg/iZ&#10;XuAAAAAJAQAADwAAAAAAAAAAAAAAAAD1BQAAZHJzL2Rvd25yZXYueG1sUEsFBgAAAAAEAAQA8wAA&#10;AAIHAAAAAA==&#10;">
                <v:rect id="Rectangle 199" o:spid="_x0000_s1028" style="position:absolute;left:21590;top:-10864;width:24751;height:25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76ZwwAAANwAAAAPAAAAZHJzL2Rvd25yZXYueG1sRE9LawIx&#10;EL4X+h/CFHopmrULRbdGUUHw0oMPxOOwmW6Cm8myibtrf31TEHqbj+858+XgatFRG6xnBZNxBoK4&#10;9NpypeB03I6mIEJE1lh7JgV3CrBcPD/NsdC+5z11h1iJFMKhQAUmxqaQMpSGHIaxb4gT9+1bhzHB&#10;tpK6xT6Fu1q+Z9mHdGg5NRhsaGOovB5uTsHXPc933Vt+7U82r+yPvKzPxiv1+jKsPkFEGuK/+OHe&#10;6TR/NoO/Z9IFcvELAAD//wMAUEsBAi0AFAAGAAgAAAAhANvh9svuAAAAhQEAABMAAAAAAAAAAAAA&#10;AAAAAAAAAFtDb250ZW50X1R5cGVzXS54bWxQSwECLQAUAAYACAAAACEAWvQsW78AAAAVAQAACwAA&#10;AAAAAAAAAAAAAAAfAQAAX3JlbHMvLnJlbHNQSwECLQAUAAYACAAAACEABPu+mcMAAADcAAAADwAA&#10;AAAAAAAAAAAAAAAHAgAAZHJzL2Rvd25yZXYueG1sUEsFBgAAAAADAAMAtwAAAPcCAAAAAA==&#10;" fillcolor="white [3212]" stroked="f" strokeweight="1pt">
                  <v:textbox>
                    <w:txbxContent>
                      <w:p w:rsidR="00DD2AB5" w:rsidRPr="008537FD" w:rsidRDefault="00DD2AB5" w:rsidP="00DD2AB5">
                        <w:pPr>
                          <w:jc w:val="center"/>
                          <w:rPr>
                            <w:rFonts w:ascii="Arial" w:eastAsiaTheme="majorEastAsia" w:hAnsi="Arial" w:cs="Arial"/>
                            <w:b/>
                            <w:color w:val="912891"/>
                            <w:sz w:val="26"/>
                            <w:szCs w:val="26"/>
                          </w:rPr>
                        </w:pPr>
                        <w:r w:rsidRPr="008537FD">
                          <w:rPr>
                            <w:rFonts w:ascii="Arial" w:eastAsiaTheme="majorEastAsia" w:hAnsi="Arial" w:cs="Arial"/>
                            <w:b/>
                            <w:color w:val="912891"/>
                            <w:sz w:val="26"/>
                            <w:szCs w:val="26"/>
                          </w:rPr>
                          <w:t xml:space="preserve">What problems can </w:t>
                        </w:r>
                        <w:r w:rsidR="00D2076B">
                          <w:rPr>
                            <w:rFonts w:ascii="Arial" w:eastAsiaTheme="majorEastAsia" w:hAnsi="Arial" w:cs="Arial"/>
                            <w:b/>
                            <w:color w:val="912891"/>
                            <w:sz w:val="26"/>
                            <w:szCs w:val="26"/>
                          </w:rPr>
                          <w:t>Guided Self-Help</w:t>
                        </w:r>
                        <w:r w:rsidRPr="008537FD">
                          <w:rPr>
                            <w:rFonts w:ascii="Arial" w:eastAsiaTheme="majorEastAsia" w:hAnsi="Arial" w:cs="Arial"/>
                            <w:b/>
                            <w:color w:val="912891"/>
                            <w:sz w:val="26"/>
                            <w:szCs w:val="26"/>
                          </w:rPr>
                          <w:t xml:space="preserve"> help with?</w:t>
                        </w:r>
                      </w:p>
                    </w:txbxContent>
                  </v:textbox>
                </v:rect>
                <v:shape id="Text Box 200" o:spid="_x0000_s1029" type="#_x0000_t202" style="position:absolute;left:18057;top:-9307;width:29667;height:9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:rsidR="00DD2AB5" w:rsidRPr="00171F15" w:rsidRDefault="00D2076B" w:rsidP="00171F15">
                        <w:p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Guided self-help (GSH</w:t>
                        </w:r>
                        <w:r w:rsidR="00DD2AB5"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) has been found to be effective in helping </w:t>
                        </w:r>
                        <w:r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young people who experience: </w:t>
                        </w:r>
                        <w:r w:rsidR="00DD2AB5"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 </w:t>
                        </w:r>
                      </w:p>
                      <w:p w:rsidR="00DD2AB5" w:rsidRPr="00171F15" w:rsidRDefault="00D2076B" w:rsidP="00171F1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Low mood (11-18 years </w:t>
                        </w:r>
                        <w:r w:rsidR="00114577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old</w:t>
                        </w:r>
                        <w:r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)</w:t>
                        </w:r>
                      </w:p>
                      <w:p w:rsidR="00DD2AB5" w:rsidRPr="00171F15" w:rsidRDefault="00DD2AB5" w:rsidP="00171F1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 w:rsidRPr="00171F15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Anxiety </w:t>
                        </w:r>
                        <w:r w:rsidR="00D2076B"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(5-11-year-olds with parents, 11-18-year-old with the student)</w:t>
                        </w:r>
                      </w:p>
                      <w:p w:rsidR="00DD2AB5" w:rsidRPr="00171F15" w:rsidRDefault="00D2076B" w:rsidP="00171F1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Arial" w:hAnsi="Arial" w:cs="Arial"/>
                            <w:caps/>
                            <w:color w:val="000640"/>
                            <w:sz w:val="24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Challenging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>Behaviour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000640"/>
                            <w:sz w:val="24"/>
                            <w:szCs w:val="22"/>
                          </w:rPr>
                          <w:t xml:space="preserve"> (5-11 year olds with parents)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D2076B" w:rsidRPr="00517EAE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91440" distB="91440" distL="114300" distR="114300" simplePos="0" relativeHeight="251580416" behindDoc="0" locked="0" layoutInCell="1" allowOverlap="1" wp14:anchorId="1ED05A27" wp14:editId="3A1F473C">
                <wp:simplePos x="0" y="0"/>
                <wp:positionH relativeFrom="margin">
                  <wp:align>left</wp:align>
                </wp:positionH>
                <wp:positionV relativeFrom="paragraph">
                  <wp:posOffset>266700</wp:posOffset>
                </wp:positionV>
                <wp:extent cx="5156200" cy="254000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200" cy="2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34938" w14:textId="77777777" w:rsidR="00171F15" w:rsidRPr="00171F15" w:rsidRDefault="00D2076B" w:rsidP="00171F15">
                            <w:pPr>
                              <w:rPr>
                                <w:rFonts w:ascii="Arial" w:hAnsi="Arial" w:cs="Arial"/>
                                <w:b/>
                                <w:color w:val="91289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912891"/>
                                <w:sz w:val="24"/>
                                <w:szCs w:val="24"/>
                              </w:rPr>
                              <w:t xml:space="preserve">What is Guided self-help? </w:t>
                            </w:r>
                          </w:p>
                          <w:p w14:paraId="644CE426" w14:textId="77777777" w:rsidR="00171F15" w:rsidRPr="00323FE5" w:rsidRDefault="00D2076B" w:rsidP="00323FE5">
                            <w:pPr>
                              <w:spacing w:after="0" w:line="24" w:lineRule="atLeast"/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Guided self-help (GSH)</w:t>
                            </w:r>
                            <w:r w:rsidR="00171F15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is a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brief </w:t>
                            </w:r>
                            <w:r w:rsidR="008537FD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confidential ‘</w:t>
                            </w:r>
                            <w:r w:rsidR="00171F15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talking therapy’. A </w:t>
                            </w:r>
                            <w:r w:rsidR="00114577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wellbeing practitioner (therapist) </w:t>
                            </w:r>
                            <w:r w:rsidR="00114577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works</w:t>
                            </w:r>
                            <w:r w:rsidR="00171F15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with individuals to understand what is keeping their problem going by linking an individual’s thoughts, feelings and </w:t>
                            </w:r>
                            <w:r w:rsidR="00171F15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behaviours</w:t>
                            </w:r>
                            <w:r w:rsidR="00171F15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4D97AD7" w14:textId="77777777" w:rsidR="00323FE5" w:rsidRPr="00323FE5" w:rsidRDefault="00323FE5" w:rsidP="00323FE5">
                            <w:pPr>
                              <w:spacing w:after="0" w:line="24" w:lineRule="atLeast"/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64A7FAB" w14:textId="77777777" w:rsidR="00323FE5" w:rsidRPr="00323FE5" w:rsidRDefault="00D2076B" w:rsidP="00323FE5">
                            <w:pPr>
                              <w:spacing w:after="0" w:line="24" w:lineRule="atLeast"/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GSH</w:t>
                            </w:r>
                            <w:r w:rsidR="00171F15" w:rsidRPr="00323FE5">
                              <w:rPr>
                                <w:rFonts w:ascii="Arial" w:hAnsi="Arial" w:cs="Arial"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helps the individual change the way they think and behave by: </w:t>
                            </w:r>
                          </w:p>
                          <w:p w14:paraId="03109CD0" w14:textId="77777777" w:rsidR="00323FE5" w:rsidRPr="008537FD" w:rsidRDefault="00171F15" w:rsidP="008E24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" w:lineRule="atLeast"/>
                              <w:ind w:left="284" w:hanging="284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improving your understanding of your difficulties</w:t>
                            </w:r>
                            <w:r w:rsidR="00D50071"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as you are the expert </w:t>
                            </w:r>
                          </w:p>
                          <w:p w14:paraId="2F5C9B4D" w14:textId="77777777" w:rsidR="00323FE5" w:rsidRPr="008537FD" w:rsidRDefault="00171F15" w:rsidP="006A2D5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" w:lineRule="atLeast"/>
                              <w:ind w:left="284" w:hanging="284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identifying links between your thoughts, emotions and </w:t>
                            </w: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behaviours</w:t>
                            </w:r>
                          </w:p>
                          <w:p w14:paraId="0EBE943F" w14:textId="77777777" w:rsidR="00323FE5" w:rsidRPr="008537FD" w:rsidRDefault="00171F15" w:rsidP="005D79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" w:lineRule="atLeast"/>
                              <w:ind w:left="284" w:hanging="284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537F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working together to map out the difficulties and what keeps it going</w:t>
                            </w:r>
                          </w:p>
                          <w:p w14:paraId="4049F301" w14:textId="77777777" w:rsidR="00171F15" w:rsidRPr="00323FE5" w:rsidRDefault="00171F15" w:rsidP="00323FE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" w:lineRule="atLeast"/>
                              <w:ind w:left="284" w:hanging="284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23FE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trying out new ways of thinking and new </w:t>
                            </w:r>
                            <w:r w:rsidRPr="00323FE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behaviours</w:t>
                            </w:r>
                            <w:r w:rsidRPr="00323FE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which could help you manage your difficulties.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1B11E" id="_x0000_s1030" type="#_x0000_t202" style="position:absolute;margin-left:0;margin-top:21pt;width:406pt;height:200pt;z-index:251580416;visibility:visible;mso-wrap-style:square;mso-width-percent:0;mso-height-percent:0;mso-wrap-distance-left:9pt;mso-wrap-distance-top:7.2pt;mso-wrap-distance-right:9pt;mso-wrap-distance-bottom:7.2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5r3DgIAAPwDAAAOAAAAZHJzL2Uyb0RvYy54bWysU9uO2yAQfa/Uf0C8N3bceC9WyGq7260q&#10;bS/Sbj+AYByjAkOBxE6/vgNO0mj3raofLGCYM3POHJY3o9FkJ31QYBmdz0pKpBXQKrth9Mfzw7sr&#10;SkLktuUarGR0LwO9Wb19sxxcIyvoQbfSEwSxoRkco32MrimKIHppeJiBkxaDHXjDI279pmg9HxDd&#10;6KIqy4tiAN86D0KGgKf3U5CuMn7XSRG/dV2QkWhGsbeY/z7/1+lfrJa82XjueiUObfB/6MJwZbHo&#10;CeqeR062Xr2CMkp4CNDFmQBTQNcpITMHZDMvX7B56rmTmQuKE9xJpvD/YMXX3XdPVMvo+/KSEssN&#10;DulZjpF8gJFUSZ/BhQavPTm8GEc8xjlnrsE9gvgZiIW7ntuNvPUehl7yFvubp8ziLHXCCQlkPXyB&#10;FsvwbYQMNHbeJPFQDoLoOKf9aTapFYGH9by+wIFTIjBW1YsSv1yDN8d050P8JMGQtGDU4/AzPN89&#10;hpja4c3xSqpm4UFpnQ2gLRkYva6rOiecRYyK6E+tDKNXqeTBMYnlR9vm5MiVntZYQNsD7cR04hzH&#10;9ZgVro9qrqHdow4eJjvi88FFD/43JQNakdHwa8u9pER/tqjl9XyxSN7Nm0V9WeHGn0fW5xFuBUIx&#10;GimZlncx+32ifIuadyqrkYYzdXJoGS2WRTo8h+Th832+9ffRrv4AAAD//wMAUEsDBBQABgAIAAAA&#10;IQCDCnED2gAAAAcBAAAPAAAAZHJzL2Rvd25yZXYueG1sTI9PT8MwDMXvSHyHyEi7MWfTQKM0naYh&#10;rkOMPxK3rPHaisapmmwt3x73BCfb71nPP+eb0bfqQn1sAhtYzDUo4jK4hisD72/Pt2tQMVl2tg1M&#10;Bn4owqa4vspt5sLAr3Q5pEpJCMfMGqhT6jLEWNbkbZyHjli8U+i9TTL2FbreDhLuW1xqfY/eNiwX&#10;atvRrqby+3D2Bj72p6/PlX6pnvxdN4RRI/sHNGZ2M24fQSUa098yTPiCDoUwHcOZXVStAXkkGVgt&#10;pYq7XkzNUYRJwSLH//zFLwAAAP//AwBQSwECLQAUAAYACAAAACEAtoM4kv4AAADhAQAAEwAAAAAA&#10;AAAAAAAAAAAAAAAAW0NvbnRlbnRfVHlwZXNdLnhtbFBLAQItABQABgAIAAAAIQA4/SH/1gAAAJQB&#10;AAALAAAAAAAAAAAAAAAAAC8BAABfcmVscy8ucmVsc1BLAQItABQABgAIAAAAIQBFK5r3DgIAAPwD&#10;AAAOAAAAAAAAAAAAAAAAAC4CAABkcnMvZTJvRG9jLnhtbFBLAQItABQABgAIAAAAIQCDCnED2gAA&#10;AAcBAAAPAAAAAAAAAAAAAAAAAGgEAABkcnMvZG93bnJldi54bWxQSwUGAAAAAAQABADzAAAAbwUA&#10;AAAA&#10;" filled="f" stroked="f">
                <v:textbox>
                  <w:txbxContent>
                    <w:p w:rsidR="00171F15" w:rsidRPr="00171F15" w:rsidRDefault="00D2076B" w:rsidP="00171F15">
                      <w:pPr>
                        <w:rPr>
                          <w:rFonts w:ascii="Arial" w:hAnsi="Arial" w:cs="Arial"/>
                          <w:b/>
                          <w:color w:val="91289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912891"/>
                          <w:sz w:val="24"/>
                          <w:szCs w:val="24"/>
                        </w:rPr>
                        <w:t xml:space="preserve">What is Guided self-help? </w:t>
                      </w:r>
                    </w:p>
                    <w:p w:rsidR="00171F15" w:rsidRPr="00323FE5" w:rsidRDefault="00D2076B" w:rsidP="00323FE5">
                      <w:pPr>
                        <w:spacing w:after="0" w:line="24" w:lineRule="atLeast"/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>Guided self-help (GSH)</w:t>
                      </w:r>
                      <w:r w:rsidR="00171F15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is a </w:t>
                      </w:r>
                      <w:r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brief </w:t>
                      </w:r>
                      <w:r w:rsidR="008537FD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>confidential ‘</w:t>
                      </w:r>
                      <w:r w:rsidR="00171F15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talking therapy’. A </w:t>
                      </w:r>
                      <w:r w:rsidR="00114577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wellbeing practitioner (therapist) </w:t>
                      </w:r>
                      <w:r w:rsidR="00114577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>works</w:t>
                      </w:r>
                      <w:r w:rsidR="00171F15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with individuals to understand what is keeping their problem going by linking an individual’s thoughts, feelings and </w:t>
                      </w:r>
                      <w:r w:rsidR="00171F15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behaviours</w:t>
                      </w:r>
                      <w:r w:rsidR="00171F15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323FE5" w:rsidRPr="00323FE5" w:rsidRDefault="00323FE5" w:rsidP="00323FE5">
                      <w:pPr>
                        <w:spacing w:after="0" w:line="24" w:lineRule="atLeast"/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323FE5" w:rsidRPr="00323FE5" w:rsidRDefault="00D2076B" w:rsidP="00323FE5">
                      <w:pPr>
                        <w:spacing w:after="0" w:line="24" w:lineRule="atLeast"/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>GSH</w:t>
                      </w:r>
                      <w:r w:rsidR="00171F15" w:rsidRPr="00323FE5">
                        <w:rPr>
                          <w:rFonts w:ascii="Arial" w:hAnsi="Arial" w:cs="Arial"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 helps the individual change the way they think and behave by: </w:t>
                      </w:r>
                    </w:p>
                    <w:p w:rsidR="00323FE5" w:rsidRPr="008537FD" w:rsidRDefault="00171F15" w:rsidP="008E24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" w:lineRule="atLeast"/>
                        <w:ind w:left="284" w:hanging="284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improving your understanding of your difficulties</w:t>
                      </w:r>
                      <w:r w:rsidR="00D50071"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as you are the expert </w:t>
                      </w:r>
                    </w:p>
                    <w:p w:rsidR="00323FE5" w:rsidRPr="008537FD" w:rsidRDefault="00171F15" w:rsidP="006A2D5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" w:lineRule="atLeast"/>
                        <w:ind w:left="284" w:hanging="284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identifying links between your thoughts, emotions and </w:t>
                      </w: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behaviours</w:t>
                      </w:r>
                    </w:p>
                    <w:p w:rsidR="00323FE5" w:rsidRPr="008537FD" w:rsidRDefault="00171F15" w:rsidP="005D79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" w:lineRule="atLeast"/>
                        <w:ind w:left="284" w:hanging="284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8537F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working together to map out the difficulties and what keeps it going</w:t>
                      </w:r>
                    </w:p>
                    <w:p w:rsidR="00171F15" w:rsidRPr="00323FE5" w:rsidRDefault="00171F15" w:rsidP="00323FE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" w:lineRule="atLeast"/>
                        <w:ind w:left="284" w:hanging="284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323FE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trying out new ways of thinking and new </w:t>
                      </w:r>
                      <w:r w:rsidRPr="00323FE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behaviours</w:t>
                      </w:r>
                      <w:r w:rsidRPr="00323FE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which could help you manage your difficulties.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2076B" w:rsidRPr="00517EAE">
        <w:rPr>
          <w:rFonts w:ascii="Arial" w:hAnsi="Arial" w:cs="Arial"/>
          <w:noProof/>
          <w:sz w:val="40"/>
          <w:szCs w:val="4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5CFCA40F" wp14:editId="632EB66D">
                <wp:simplePos x="0" y="0"/>
                <wp:positionH relativeFrom="column">
                  <wp:posOffset>406400</wp:posOffset>
                </wp:positionH>
                <wp:positionV relativeFrom="paragraph">
                  <wp:posOffset>0</wp:posOffset>
                </wp:positionV>
                <wp:extent cx="5740400" cy="520700"/>
                <wp:effectExtent l="0" t="0" r="0" b="0"/>
                <wp:wrapTight wrapText="bothSides">
                  <wp:wrapPolygon edited="0">
                    <wp:start x="215" y="0"/>
                    <wp:lineTo x="215" y="20546"/>
                    <wp:lineTo x="21361" y="20546"/>
                    <wp:lineTo x="21361" y="0"/>
                    <wp:lineTo x="215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0" cy="520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color w:val="005EB8"/>
                                <w:sz w:val="40"/>
                                <w:szCs w:val="36"/>
                              </w:rPr>
                              <w:alias w:val="Company Name"/>
                              <w:tag w:val=""/>
                              <w:id w:val="1289861575"/>
                              <w:placeholder>
                                <w:docPart w:val="A2FBCE7A279F4F04ABFACC0412C7647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39DA635E" w14:textId="77777777" w:rsidR="00B03BD4" w:rsidRPr="00171F15" w:rsidRDefault="00D2076B" w:rsidP="008B4C2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5EB8"/>
                                    <w:sz w:val="40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005EB8"/>
                                    <w:sz w:val="40"/>
                                    <w:szCs w:val="36"/>
                                  </w:rPr>
                                  <w:t>Guided Self-help (GSH</w:t>
                                </w:r>
                                <w:r w:rsidR="008B4C25" w:rsidRPr="00171F15">
                                  <w:rPr>
                                    <w:rFonts w:ascii="Arial" w:hAnsi="Arial" w:cs="Arial"/>
                                    <w:b/>
                                    <w:color w:val="005EB8"/>
                                    <w:sz w:val="40"/>
                                    <w:szCs w:val="36"/>
                                  </w:rPr>
                                  <w:t>) in CAMHS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46F56" id="_x0000_s1031" type="#_x0000_t202" style="position:absolute;margin-left:32pt;margin-top:0;width:452pt;height:41pt;z-index:-251617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BrUDAIAAPsDAAAOAAAAZHJzL2Uyb0RvYy54bWysU8Fu2zAMvQ/YPwi6L3aMZGmNOEXXrsOA&#10;rhvQ7gMYWY6FSaImKbG7rx8lp2mw3YbpIFAi+cT3SK2vRqPZQfqg0DZ8Pis5k1Zgq+yu4d+f7t5d&#10;cBYi2BY0WtnwZxn41ebtm/Xgallhj7qVnhGIDfXgGt7H6OqiCKKXBsIMnbTk7NAbiHT0u6L1MBC6&#10;0UVVlu+LAX3rPAoZAt3eTk6+yfhdJ0X82nVBRqYbTrXFvPu8b9NebNZQ7zy4XoljGfAPVRhQlh49&#10;Qd1CBLb36i8oo4THgF2cCTQFdp0SMnMgNvPyDzaPPTiZuZA4wZ1kCv8PVjwcvnmm2oZX8xVnFgw1&#10;6UmOkX3AkVVJn8GFmsIeHQXGka6pz5lrcPcofgRm8aYHu5PX3uPQS2ipvnnKLM5SJ5yQQLbDF2zp&#10;GdhHzEBj500Sj+RghE59ej71JpUi6HK5WpSLklyCfMuqXJGdnoD6Jdv5ED9JNCwZDffU+4wOh/sQ&#10;p9CXkPSYxTulNd1DrS0bGn65rJY54cxjVKTx1Mo0/KJMaxqYRPKjbXNyBKUnm2rR9sg6EZ0ox3E7&#10;ZoGzJEmRLbbPJIPHaRrp95DRo//F2UCT2PDwcw9ecqY/W5Lycr5YpNHNh8VyVdHBn3u25x6wgqAa&#10;HjmbzJuYx32ifE2Sdyqr8VrJsWSasKzn8TekET4/56jXP7v5DQAA//8DAFBLAwQUAAYACAAAACEA&#10;ATXM+9sAAAAGAQAADwAAAGRycy9kb3ducmV2LnhtbEyPT0/DMAzF70h8h8hI3FjCNKquqzshEFcQ&#10;44+0W9Z4bUXjVE22lm+POcHFetaz3vu53M6+V2caYxcY4XZhQBHXwXXcILy/Pd3koGKy7GwfmBC+&#10;KcK2urwobeHCxK903qVGSQjHwiK0KQ2F1rFuydu4CAOxeMcweptkHRvtRjtJuO/10phMe9uxNLR2&#10;oIeW6q/dySN8PB/3nyvz0jz6u2EKs9Hs1xrx+mq+34BKNKe/Y/jFF3SohOkQTuyi6hGylbySEGSK&#10;u85yEQeEfGlAV6X+j1/9AAAA//8DAFBLAQItABQABgAIAAAAIQC2gziS/gAAAOEBAAATAAAAAAAA&#10;AAAAAAAAAAAAAABbQ29udGVudF9UeXBlc10ueG1sUEsBAi0AFAAGAAgAAAAhADj9If/WAAAAlAEA&#10;AAsAAAAAAAAAAAAAAAAALwEAAF9yZWxzLy5yZWxzUEsBAi0AFAAGAAgAAAAhAF4sGtQMAgAA+wMA&#10;AA4AAAAAAAAAAAAAAAAALgIAAGRycy9lMm9Eb2MueG1sUEsBAi0AFAAGAAgAAAAhAAE1zPvbAAAA&#10;BgEAAA8AAAAAAAAAAAAAAAAAZgQAAGRycy9kb3ducmV2LnhtbFBLBQYAAAAABAAEAPMAAABuBQAA&#10;AAA=&#10;" filled="f" stroked="f">
                <v:textbox>
                  <w:txbxContent>
                    <w:sdt>
                      <w:sdtPr>
                        <w:rPr>
                          <w:rFonts w:ascii="Arial" w:hAnsi="Arial" w:cs="Arial"/>
                          <w:b/>
                          <w:color w:val="005EB8"/>
                          <w:sz w:val="40"/>
                          <w:szCs w:val="36"/>
                        </w:rPr>
                        <w:alias w:val="Company Name"/>
                        <w:tag w:val=""/>
                        <w:id w:val="1289861575"/>
                        <w:placeholder>
                          <w:docPart w:val="A2FBCE7A279F4F04ABFACC0412C76475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p w:rsidR="00B03BD4" w:rsidRPr="00171F15" w:rsidRDefault="00D2076B" w:rsidP="008B4C2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5EB8"/>
                              <w:sz w:val="40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5EB8"/>
                              <w:sz w:val="40"/>
                              <w:szCs w:val="36"/>
                            </w:rPr>
                            <w:t>Guided Self-help (GSH</w:t>
                          </w:r>
                          <w:r w:rsidR="008B4C25" w:rsidRPr="00171F15">
                            <w:rPr>
                              <w:rFonts w:ascii="Arial" w:hAnsi="Arial" w:cs="Arial"/>
                              <w:b/>
                              <w:color w:val="005EB8"/>
                              <w:sz w:val="40"/>
                              <w:szCs w:val="36"/>
                            </w:rPr>
                            <w:t>) in CAMHS</w:t>
                          </w:r>
                        </w:p>
                      </w:sdtContent>
                    </w:sdt>
                  </w:txbxContent>
                </v:textbox>
                <w10:wrap type="tight"/>
              </v:shape>
            </w:pict>
          </mc:Fallback>
        </mc:AlternateContent>
      </w:r>
    </w:p>
    <w:p w14:paraId="156F7120" w14:textId="77777777" w:rsidR="00143FBD" w:rsidRPr="00517EAE" w:rsidRDefault="00D2076B">
      <w:pPr>
        <w:rPr>
          <w:rFonts w:ascii="Arial" w:hAnsi="Arial" w:cs="Arial"/>
        </w:rPr>
      </w:pPr>
      <w:r w:rsidRPr="00517EAE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1072" behindDoc="1" locked="0" layoutInCell="1" allowOverlap="1" wp14:anchorId="121971C8" wp14:editId="752EB4A2">
            <wp:simplePos x="0" y="0"/>
            <wp:positionH relativeFrom="margin">
              <wp:posOffset>25400</wp:posOffset>
            </wp:positionH>
            <wp:positionV relativeFrom="paragraph">
              <wp:posOffset>3952240</wp:posOffset>
            </wp:positionV>
            <wp:extent cx="2908300" cy="5486400"/>
            <wp:effectExtent l="19050" t="19050" r="44450" b="19050"/>
            <wp:wrapTight wrapText="bothSides">
              <wp:wrapPolygon edited="0">
                <wp:start x="-141" y="-75"/>
                <wp:lineTo x="-141" y="2325"/>
                <wp:lineTo x="9197" y="2325"/>
                <wp:lineTo x="9197" y="2925"/>
                <wp:lineTo x="10328" y="3525"/>
                <wp:lineTo x="-141" y="3600"/>
                <wp:lineTo x="-141" y="7125"/>
                <wp:lineTo x="9197" y="7125"/>
                <wp:lineTo x="9197" y="7950"/>
                <wp:lineTo x="10894" y="8325"/>
                <wp:lineTo x="0" y="8400"/>
                <wp:lineTo x="0" y="10575"/>
                <wp:lineTo x="1698" y="10725"/>
                <wp:lineTo x="9197" y="10725"/>
                <wp:lineTo x="9197" y="11325"/>
                <wp:lineTo x="10328" y="11925"/>
                <wp:lineTo x="0" y="12000"/>
                <wp:lineTo x="0" y="14100"/>
                <wp:lineTo x="1556" y="14325"/>
                <wp:lineTo x="9621" y="14325"/>
                <wp:lineTo x="9197" y="14850"/>
                <wp:lineTo x="9338" y="15150"/>
                <wp:lineTo x="10894" y="15525"/>
                <wp:lineTo x="0" y="15525"/>
                <wp:lineTo x="0" y="17025"/>
                <wp:lineTo x="7357" y="17925"/>
                <wp:lineTo x="9479" y="17925"/>
                <wp:lineTo x="1415" y="18300"/>
                <wp:lineTo x="0" y="18450"/>
                <wp:lineTo x="0" y="21525"/>
                <wp:lineTo x="283" y="21600"/>
                <wp:lineTo x="21223" y="21600"/>
                <wp:lineTo x="21647" y="18525"/>
                <wp:lineTo x="20374" y="18375"/>
                <wp:lineTo x="12026" y="17925"/>
                <wp:lineTo x="13583" y="17925"/>
                <wp:lineTo x="21364" y="16950"/>
                <wp:lineTo x="21647" y="15600"/>
                <wp:lineTo x="11460" y="15525"/>
                <wp:lineTo x="12168" y="14700"/>
                <wp:lineTo x="11885" y="14325"/>
                <wp:lineTo x="19525" y="14325"/>
                <wp:lineTo x="21647" y="14100"/>
                <wp:lineTo x="21647" y="12075"/>
                <wp:lineTo x="20515" y="11925"/>
                <wp:lineTo x="11177" y="11925"/>
                <wp:lineTo x="12026" y="11325"/>
                <wp:lineTo x="11885" y="10725"/>
                <wp:lineTo x="19383" y="10725"/>
                <wp:lineTo x="21647" y="10500"/>
                <wp:lineTo x="21647" y="8475"/>
                <wp:lineTo x="20515" y="8325"/>
                <wp:lineTo x="10894" y="8325"/>
                <wp:lineTo x="12026" y="7725"/>
                <wp:lineTo x="12026" y="7125"/>
                <wp:lineTo x="19525" y="7125"/>
                <wp:lineTo x="21789" y="6900"/>
                <wp:lineTo x="21789" y="3675"/>
                <wp:lineTo x="11177" y="3525"/>
                <wp:lineTo x="12026" y="2925"/>
                <wp:lineTo x="11885" y="2325"/>
                <wp:lineTo x="20232" y="2325"/>
                <wp:lineTo x="21789" y="2175"/>
                <wp:lineTo x="21789" y="-75"/>
                <wp:lineTo x="-141" y="-75"/>
              </wp:wrapPolygon>
            </wp:wrapTight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38C2C" w14:textId="77777777" w:rsidR="00143FBD" w:rsidRPr="00517EAE" w:rsidRDefault="00143FBD">
      <w:pPr>
        <w:rPr>
          <w:rFonts w:ascii="Arial" w:hAnsi="Arial" w:cs="Arial"/>
        </w:rPr>
      </w:pPr>
    </w:p>
    <w:p w14:paraId="733572FC" w14:textId="77777777" w:rsidR="00143FBD" w:rsidRPr="00517EAE" w:rsidRDefault="00143FBD">
      <w:pPr>
        <w:rPr>
          <w:rFonts w:ascii="Arial" w:hAnsi="Arial" w:cs="Arial"/>
        </w:rPr>
      </w:pPr>
    </w:p>
    <w:p w14:paraId="64892940" w14:textId="77777777" w:rsidR="00143FBD" w:rsidRPr="00517EAE" w:rsidRDefault="00143FBD">
      <w:pPr>
        <w:rPr>
          <w:rFonts w:ascii="Arial" w:hAnsi="Arial" w:cs="Arial"/>
        </w:rPr>
      </w:pPr>
    </w:p>
    <w:p w14:paraId="7D007841" w14:textId="77777777" w:rsidR="00143FBD" w:rsidRPr="00517EAE" w:rsidRDefault="00143FBD">
      <w:pPr>
        <w:rPr>
          <w:rFonts w:ascii="Arial" w:hAnsi="Arial" w:cs="Arial"/>
        </w:rPr>
      </w:pPr>
    </w:p>
    <w:p w14:paraId="1612470F" w14:textId="77777777" w:rsidR="00143FBD" w:rsidRPr="00517EAE" w:rsidRDefault="00143FBD">
      <w:pPr>
        <w:rPr>
          <w:rFonts w:ascii="Arial" w:hAnsi="Arial" w:cs="Arial"/>
        </w:rPr>
      </w:pPr>
    </w:p>
    <w:p w14:paraId="563CBE39" w14:textId="77777777" w:rsidR="00143FBD" w:rsidRPr="00517EAE" w:rsidRDefault="00143FBD">
      <w:pPr>
        <w:rPr>
          <w:rFonts w:ascii="Arial" w:hAnsi="Arial" w:cs="Arial"/>
        </w:rPr>
      </w:pPr>
    </w:p>
    <w:p w14:paraId="735A7E40" w14:textId="77777777" w:rsidR="00143FBD" w:rsidRPr="00517EAE" w:rsidRDefault="00143FBD">
      <w:pPr>
        <w:rPr>
          <w:rFonts w:ascii="Arial" w:hAnsi="Arial" w:cs="Arial"/>
        </w:rPr>
      </w:pPr>
    </w:p>
    <w:p w14:paraId="71AA4C84" w14:textId="77777777" w:rsidR="00143FBD" w:rsidRPr="00517EAE" w:rsidRDefault="00143FBD">
      <w:pPr>
        <w:rPr>
          <w:rFonts w:ascii="Arial" w:hAnsi="Arial" w:cs="Arial"/>
        </w:rPr>
      </w:pPr>
    </w:p>
    <w:p w14:paraId="2D465A1E" w14:textId="77777777" w:rsidR="00143FBD" w:rsidRPr="00517EAE" w:rsidRDefault="00143FBD">
      <w:pPr>
        <w:rPr>
          <w:rFonts w:ascii="Arial" w:hAnsi="Arial" w:cs="Arial"/>
        </w:rPr>
      </w:pPr>
    </w:p>
    <w:p w14:paraId="7EFBF59B" w14:textId="77777777" w:rsidR="00143FBD" w:rsidRPr="00517EAE" w:rsidRDefault="00143FBD">
      <w:pPr>
        <w:rPr>
          <w:rFonts w:ascii="Arial" w:hAnsi="Arial" w:cs="Arial"/>
        </w:rPr>
      </w:pPr>
    </w:p>
    <w:p w14:paraId="230A2ACE" w14:textId="77777777" w:rsidR="00143FBD" w:rsidRPr="00517EAE" w:rsidRDefault="00323FE5">
      <w:pPr>
        <w:rPr>
          <w:rFonts w:ascii="Arial" w:hAnsi="Arial" w:cs="Arial"/>
        </w:rPr>
      </w:pPr>
      <w:r w:rsidRPr="00517EAE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1BD4A6C9" wp14:editId="480F3147">
                <wp:simplePos x="0" y="0"/>
                <wp:positionH relativeFrom="margin">
                  <wp:posOffset>6953613</wp:posOffset>
                </wp:positionH>
                <wp:positionV relativeFrom="paragraph">
                  <wp:posOffset>-9071</wp:posOffset>
                </wp:positionV>
                <wp:extent cx="2933700" cy="33020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2C3E3" w14:textId="77777777" w:rsidR="00FA7D5A" w:rsidRPr="00323FE5" w:rsidRDefault="00FA7D5A" w:rsidP="00323FE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color w:val="912891"/>
                                <w:sz w:val="28"/>
                                <w:szCs w:val="28"/>
                              </w:rPr>
                            </w:pPr>
                            <w:r w:rsidRPr="00323FE5">
                              <w:rPr>
                                <w:rFonts w:ascii="Arial" w:eastAsiaTheme="majorEastAsia" w:hAnsi="Arial" w:cs="Arial"/>
                                <w:b/>
                                <w:color w:val="912891"/>
                                <w:sz w:val="28"/>
                                <w:szCs w:val="28"/>
                              </w:rPr>
                              <w:t xml:space="preserve">What does treatment look like?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AF36E7" id="Rectangle 17" o:spid="_x0000_s1032" style="position:absolute;margin-left:547.55pt;margin-top:-.7pt;width:231pt;height:26pt;z-index: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eA8jAIAAHAFAAAOAAAAZHJzL2Uyb0RvYy54bWysVFtP2zAUfp+0/2D5fSRtYUDUFFVFTJMQ&#10;VMDEs+vYTSTHx7PdJt2v37GdBgZoD9P6kNrn8p2Lv3PmV32ryF5Y14Au6eQkp0RoDlWjtyX98XTz&#10;5YIS55mumAItSnoQjl4tPn+ad6YQU6hBVcISBNGu6ExJa+9NkWWO16Jl7gSM0KiUYFvm8Wq3WWVZ&#10;h+ityqZ5/jXrwFbGAhfOofQ6Keki4kspuL+X0glPVEkxNx+/Nn434Zst5qzYWmbqhg9psH/IomWN&#10;xqAj1DXzjOxs8w6qbbgFB9KfcGgzkLLhItaA1UzyN9U81syIWAs2x5mxTe7/wfK7/dqSpsK3O6dE&#10;sxbf6AG7xvRWCYIybFBnXIF2j2Zth5vDY6i2l7YN/1gH6WNTD2NTRe8JR+H0cjY7z7H3HHWzWY6v&#10;FkCzF29jnf8moCXhUFKL4WMv2f7W+WR6NAnBNNw0SqGcFUr/IUDMIMlCwinFePIHJZL1g5BYa0gq&#10;BogsEytlyZ4hPxjnQvtJUtWsEkl8luNvSHn0iAUojYABWWJCI/YAEBj8HjuVM9gHVxFJOjrnf0ss&#10;OY8eMTJoPzq3jQb7EYDCqobIyf7YpNSa0CXfb/rIg4tgGSQbqA7IDQtpaJzhNw0+0C1zfs0sTgm+&#10;KU6+v8ePVNCVFIYTJTXYXx/Jgz2SF7WUdDh1JXU/d8wKStR3jbS+nJyehjGNl9Oz8yle7GvN5rVG&#10;79oV4MNNcMcYHo/B3qvjUVpon3FBLENUVDHNMXZJubfHy8qnbYArhovlMprhaBrmb/Wj4QE89DkQ&#10;8Kl/ZtYMLPXI7zs4Tigr3pA12QZPDcudB9lEJr/0dXgBHOtIpWEFhb3x+h6tXhbl4jcAAAD//wMA&#10;UEsDBBQABgAIAAAAIQBLujBy3gAAAAsBAAAPAAAAZHJzL2Rvd25yZXYueG1sTI/LTsMwEEX3SPyD&#10;NUjsWjuIlBLiVICEEOoCUWDv2G4SEY8j23n075muYHlnju6cKXeL69lkQ+w8SsjWAphF7U2HjYSv&#10;z5fVFlhMCo3qPVoJJxthV11elKowfsYPOx1Sw6gEY6EktCkNBedRt9apuPaDRdodfXAqUQwNN0HN&#10;VO56fiPEhjvVIV1o1WCfW6t/DqOT8O2PT7PTNb5Np/dufN0Hrbd7Ka+vlscHYMku6Q+Gsz6pQ0VO&#10;tR/RRNZTFvd5RqyEVXYL7Ezk+R1Nagm52ACvSv7/h+oXAAD//wMAUEsBAi0AFAAGAAgAAAAhALaD&#10;OJL+AAAA4QEAABMAAAAAAAAAAAAAAAAAAAAAAFtDb250ZW50X1R5cGVzXS54bWxQSwECLQAUAAYA&#10;CAAAACEAOP0h/9YAAACUAQAACwAAAAAAAAAAAAAAAAAvAQAAX3JlbHMvLnJlbHNQSwECLQAUAAYA&#10;CAAAACEAYrngPIwCAABwBQAADgAAAAAAAAAAAAAAAAAuAgAAZHJzL2Uyb0RvYy54bWxQSwECLQAU&#10;AAYACAAAACEAS7owct4AAAALAQAADwAAAAAAAAAAAAAAAADmBAAAZHJzL2Rvd25yZXYueG1sUEsF&#10;BgAAAAAEAAQA8wAAAPEFAAAAAA==&#10;" filled="f" stroked="f" strokeweight="1pt">
                <v:textbox>
                  <w:txbxContent>
                    <w:p w:rsidR="00FA7D5A" w:rsidRPr="00323FE5" w:rsidRDefault="00FA7D5A" w:rsidP="00323FE5">
                      <w:pPr>
                        <w:shd w:val="clear" w:color="auto" w:fill="FFFFFF" w:themeFill="background1"/>
                        <w:jc w:val="center"/>
                        <w:rPr>
                          <w:rFonts w:ascii="Arial" w:eastAsiaTheme="majorEastAsia" w:hAnsi="Arial" w:cs="Arial"/>
                          <w:b/>
                          <w:color w:val="912891"/>
                          <w:sz w:val="28"/>
                          <w:szCs w:val="28"/>
                        </w:rPr>
                      </w:pPr>
                      <w:r w:rsidRPr="00323FE5">
                        <w:rPr>
                          <w:rFonts w:ascii="Arial" w:eastAsiaTheme="majorEastAsia" w:hAnsi="Arial" w:cs="Arial"/>
                          <w:b/>
                          <w:color w:val="912891"/>
                          <w:sz w:val="28"/>
                          <w:szCs w:val="28"/>
                        </w:rPr>
                        <w:t xml:space="preserve">What does treatment look like?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43FBD" w:rsidRPr="00517EAE" w:rsidSect="00C228F6">
      <w:pgSz w:w="11906" w:h="16838"/>
      <w:pgMar w:top="720" w:right="720" w:bottom="720" w:left="720" w:header="708" w:footer="708" w:gutter="0"/>
      <w:pgBorders w:offsetFrom="page">
        <w:top w:val="single" w:sz="24" w:space="24" w:color="912891"/>
        <w:left w:val="single" w:sz="24" w:space="24" w:color="912891"/>
        <w:bottom w:val="single" w:sz="24" w:space="24" w:color="912891"/>
        <w:right w:val="single" w:sz="24" w:space="24" w:color="91289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6669B"/>
    <w:multiLevelType w:val="hybridMultilevel"/>
    <w:tmpl w:val="A2D66E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E3E844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113D6C"/>
    <w:multiLevelType w:val="hybridMultilevel"/>
    <w:tmpl w:val="658ACD24"/>
    <w:lvl w:ilvl="0" w:tplc="80E67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EB8"/>
        <w:u w:color="A7EA52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4A9"/>
    <w:multiLevelType w:val="hybridMultilevel"/>
    <w:tmpl w:val="FC1C54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A3069"/>
    <w:multiLevelType w:val="hybridMultilevel"/>
    <w:tmpl w:val="09BA8C9E"/>
    <w:lvl w:ilvl="0" w:tplc="039A77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91289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41347"/>
    <w:multiLevelType w:val="hybridMultilevel"/>
    <w:tmpl w:val="7D6AACCA"/>
    <w:lvl w:ilvl="0" w:tplc="27A08CB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AE4BE9"/>
    <w:multiLevelType w:val="hybridMultilevel"/>
    <w:tmpl w:val="6E26410C"/>
    <w:lvl w:ilvl="0" w:tplc="D78819C2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color w:val="912891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671D7F3A"/>
    <w:multiLevelType w:val="hybridMultilevel"/>
    <w:tmpl w:val="6BE6C6E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FBD"/>
    <w:rsid w:val="00073009"/>
    <w:rsid w:val="00086720"/>
    <w:rsid w:val="00094F35"/>
    <w:rsid w:val="00114577"/>
    <w:rsid w:val="00143FBD"/>
    <w:rsid w:val="00171F15"/>
    <w:rsid w:val="002F0728"/>
    <w:rsid w:val="003128B7"/>
    <w:rsid w:val="00323FE5"/>
    <w:rsid w:val="00517EAE"/>
    <w:rsid w:val="00771B52"/>
    <w:rsid w:val="007C22FC"/>
    <w:rsid w:val="008537FD"/>
    <w:rsid w:val="00855D3F"/>
    <w:rsid w:val="008B4C25"/>
    <w:rsid w:val="008E35BA"/>
    <w:rsid w:val="009A6AD3"/>
    <w:rsid w:val="009C5216"/>
    <w:rsid w:val="009E29B7"/>
    <w:rsid w:val="009E2C57"/>
    <w:rsid w:val="00AC0AB7"/>
    <w:rsid w:val="00AC52BE"/>
    <w:rsid w:val="00B03BD4"/>
    <w:rsid w:val="00B0537A"/>
    <w:rsid w:val="00B842EB"/>
    <w:rsid w:val="00C228F6"/>
    <w:rsid w:val="00D07841"/>
    <w:rsid w:val="00D2076B"/>
    <w:rsid w:val="00D50071"/>
    <w:rsid w:val="00DD2AB5"/>
    <w:rsid w:val="00E3175D"/>
    <w:rsid w:val="00FA7D5A"/>
    <w:rsid w:val="00FC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2F8AE"/>
  <w15:docId w15:val="{7429E7C3-C5EC-4160-901E-AE24B94E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FBD"/>
    <w:pPr>
      <w:spacing w:after="180" w:line="288" w:lineRule="auto"/>
    </w:pPr>
    <w:rPr>
      <w:color w:val="404040" w:themeColor="text1" w:themeTint="BF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43FB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43FB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43F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C0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9B7"/>
    <w:rPr>
      <w:rFonts w:ascii="Tahoma" w:hAnsi="Tahoma" w:cs="Tahoma"/>
      <w:color w:val="404040" w:themeColor="text1" w:themeTint="BF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://www.westlondon.nhs.uk/&amp;psig=AOvVaw2hesEcGOX4RUhX4bhihICi&amp;ust=1592555973127000&amp;source=images&amp;cd=vfe&amp;ved=0CAIQjRxqFwoTCJD6z9P7iuoCFQAAAAAdAAAAABAN" TargetMode="External"/><Relationship Id="rId13" Type="http://schemas.openxmlformats.org/officeDocument/2006/relationships/diagramData" Target="diagrams/data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microsoft.com/office/2007/relationships/diagramDrawing" Target="diagrams/drawing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diagramQuickStyle" Target="diagrams/quickStyle1.xml"/><Relationship Id="rId10" Type="http://schemas.openxmlformats.org/officeDocument/2006/relationships/hyperlink" Target="https://www.google.com/url?sa=i&amp;url=https://www.samvednacare.com/blog/2017/05/16/understanding-the-nature-of-thoughts-and-9-tips-for-keeping-them-positive/&amp;psig=AOvVaw0DXdQF8O_RE9spQEMgpsUU&amp;ust=1593080013936000&amp;source=images&amp;cd=vfe&amp;ved=0CAIQjRxqFwoTCMDvm9ubmuoCFQAAAAAdAAAAABAN" TargetMode="Externa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36461E-B6E9-4306-94F1-D9D0F5624827}" type="doc">
      <dgm:prSet loTypeId="urn:microsoft.com/office/officeart/2005/8/layout/process2" loCatId="process" qsTypeId="urn:microsoft.com/office/officeart/2005/8/quickstyle/simple1" qsCatId="simple" csTypeId="urn:microsoft.com/office/officeart/2005/8/colors/accent1_3" csCatId="accent1" phldr="1"/>
      <dgm:spPr/>
    </dgm:pt>
    <dgm:pt modelId="{92C2FEF3-4B65-4BE8-83B2-3085049FC256}">
      <dgm:prSet phldrT="[Text]" custT="1"/>
      <dgm:spPr>
        <a:solidFill>
          <a:schemeClr val="bg1"/>
        </a:solidFill>
        <a:ln w="38100">
          <a:solidFill>
            <a:srgbClr val="912891"/>
          </a:solidFill>
        </a:ln>
      </dgm:spPr>
      <dgm:t>
        <a:bodyPr/>
        <a:lstStyle/>
        <a:p>
          <a:r>
            <a:rPr lang="en-US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Assessment session to assess your difficulties with a Wellbeing Practitioner(1 hour)</a:t>
          </a:r>
          <a:r>
            <a:rPr lang="en-US" sz="1100">
              <a:latin typeface="Arial" panose="020B0604020202020204" pitchFamily="34" charset="0"/>
              <a:cs typeface="Arial" panose="020B0604020202020204" pitchFamily="34" charset="0"/>
            </a:rPr>
            <a:t>) </a:t>
          </a:r>
        </a:p>
      </dgm:t>
    </dgm:pt>
    <dgm:pt modelId="{4C201F9C-7607-4DCD-A762-A96831C57F56}" type="parTrans" cxnId="{B7846743-730D-4CD1-8CE0-276617F5FA2F}">
      <dgm:prSet/>
      <dgm:spPr/>
      <dgm:t>
        <a:bodyPr/>
        <a:lstStyle/>
        <a:p>
          <a:endParaRPr lang="en-US"/>
        </a:p>
      </dgm:t>
    </dgm:pt>
    <dgm:pt modelId="{D2859EBB-C4CD-4560-89BF-530BF1C07426}" type="sibTrans" cxnId="{B7846743-730D-4CD1-8CE0-276617F5FA2F}">
      <dgm:prSet/>
      <dgm:spPr>
        <a:solidFill>
          <a:srgbClr val="912891"/>
        </a:solidFill>
      </dgm:spPr>
      <dgm:t>
        <a:bodyPr/>
        <a:lstStyle/>
        <a:p>
          <a:endParaRPr lang="en-US"/>
        </a:p>
      </dgm:t>
    </dgm:pt>
    <dgm:pt modelId="{2FF3358A-BD05-40BC-B1CB-7C8705B0FCEB}">
      <dgm:prSet phldrT="[Text]"/>
      <dgm:spPr>
        <a:solidFill>
          <a:schemeClr val="bg1"/>
        </a:solidFill>
        <a:ln w="38100">
          <a:solidFill>
            <a:srgbClr val="005EB8"/>
          </a:solidFill>
        </a:ln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If you agree to a GSH treatment that the practitioner thinks is suitable for you, you will have the following: </a:t>
          </a:r>
        </a:p>
      </dgm:t>
    </dgm:pt>
    <dgm:pt modelId="{D2091485-D207-4928-B804-A9C9A3C6069E}" type="parTrans" cxnId="{3FEF94A5-9166-4E7A-86C6-EC3C30210A29}">
      <dgm:prSet/>
      <dgm:spPr/>
      <dgm:t>
        <a:bodyPr/>
        <a:lstStyle/>
        <a:p>
          <a:endParaRPr lang="en-US"/>
        </a:p>
      </dgm:t>
    </dgm:pt>
    <dgm:pt modelId="{B1D4739E-02A4-4793-871C-47901FEDDEB0}" type="sibTrans" cxnId="{3FEF94A5-9166-4E7A-86C6-EC3C30210A29}">
      <dgm:prSet/>
      <dgm:spPr>
        <a:solidFill>
          <a:srgbClr val="005EB8"/>
        </a:solidFill>
      </dgm:spPr>
      <dgm:t>
        <a:bodyPr/>
        <a:lstStyle/>
        <a:p>
          <a:endParaRPr lang="en-US"/>
        </a:p>
      </dgm:t>
    </dgm:pt>
    <dgm:pt modelId="{D1C09A9C-0D38-4CDE-8557-0B9FAA02F90C}">
      <dgm:prSet phldrT="[Text]"/>
      <dgm:spPr>
        <a:solidFill>
          <a:schemeClr val="bg1"/>
        </a:solidFill>
        <a:ln w="38100">
          <a:solidFill>
            <a:srgbClr val="00AAA5"/>
          </a:solidFill>
        </a:ln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6-8 weekly sessions (1 hour each), dependent on progress</a:t>
          </a:r>
        </a:p>
      </dgm:t>
    </dgm:pt>
    <dgm:pt modelId="{7168CB33-2AA4-4ED2-99EB-368E2E419F5A}" type="parTrans" cxnId="{F014B265-38C1-494D-B2E9-ED35FB638AC0}">
      <dgm:prSet/>
      <dgm:spPr/>
      <dgm:t>
        <a:bodyPr/>
        <a:lstStyle/>
        <a:p>
          <a:endParaRPr lang="en-US"/>
        </a:p>
      </dgm:t>
    </dgm:pt>
    <dgm:pt modelId="{30CA074E-1FE4-40D4-8ACB-ADC83017D371}" type="sibTrans" cxnId="{F014B265-38C1-494D-B2E9-ED35FB638AC0}">
      <dgm:prSet/>
      <dgm:spPr>
        <a:solidFill>
          <a:srgbClr val="00AAA5"/>
        </a:solidFill>
      </dgm:spPr>
      <dgm:t>
        <a:bodyPr/>
        <a:lstStyle/>
        <a:p>
          <a:endParaRPr lang="en-US"/>
        </a:p>
      </dgm:t>
    </dgm:pt>
    <dgm:pt modelId="{A6A40737-98F0-4ED2-B94C-DFB09721DA77}">
      <dgm:prSet custT="1"/>
      <dgm:spPr>
        <a:solidFill>
          <a:schemeClr val="bg1"/>
        </a:solidFill>
        <a:ln w="38100">
          <a:solidFill>
            <a:srgbClr val="B4265F"/>
          </a:solidFill>
        </a:ln>
      </dgm:spPr>
      <dgm:t>
        <a:bodyPr/>
        <a:lstStyle/>
        <a:p>
          <a:r>
            <a:rPr lang="en-US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Tasks to complete at home to continue your progress</a:t>
          </a:r>
        </a:p>
      </dgm:t>
    </dgm:pt>
    <dgm:pt modelId="{50A91FCA-6071-4892-AA64-9BE2466C9E1B}" type="parTrans" cxnId="{0925705B-ACED-4458-BFF1-75778BC526DA}">
      <dgm:prSet/>
      <dgm:spPr/>
      <dgm:t>
        <a:bodyPr/>
        <a:lstStyle/>
        <a:p>
          <a:endParaRPr lang="en-US"/>
        </a:p>
      </dgm:t>
    </dgm:pt>
    <dgm:pt modelId="{54AF44FD-A84D-4D39-A361-6A6344D08AF0}" type="sibTrans" cxnId="{0925705B-ACED-4458-BFF1-75778BC526DA}">
      <dgm:prSet/>
      <dgm:spPr>
        <a:solidFill>
          <a:srgbClr val="912891"/>
        </a:solidFill>
      </dgm:spPr>
      <dgm:t>
        <a:bodyPr/>
        <a:lstStyle/>
        <a:p>
          <a:endParaRPr lang="en-US"/>
        </a:p>
      </dgm:t>
    </dgm:pt>
    <dgm:pt modelId="{6B80D4E6-CCF9-4133-97B2-D5DA4D2D4399}">
      <dgm:prSet custT="1"/>
      <dgm:spPr>
        <a:solidFill>
          <a:schemeClr val="bg1"/>
        </a:solidFill>
        <a:ln w="38100">
          <a:solidFill>
            <a:srgbClr val="FFB81C"/>
          </a:solidFill>
        </a:ln>
      </dgm:spPr>
      <dgm:t>
        <a:bodyPr/>
        <a:lstStyle/>
        <a:p>
          <a:r>
            <a:rPr lang="en-US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4-6 week follow up after treatment </a:t>
          </a:r>
        </a:p>
      </dgm:t>
    </dgm:pt>
    <dgm:pt modelId="{8D6718C4-A9FE-48E2-889D-E1EA5B215850}" type="parTrans" cxnId="{C74BB2E2-0DA0-478D-98B7-6A6704707655}">
      <dgm:prSet/>
      <dgm:spPr/>
      <dgm:t>
        <a:bodyPr/>
        <a:lstStyle/>
        <a:p>
          <a:endParaRPr lang="en-US"/>
        </a:p>
      </dgm:t>
    </dgm:pt>
    <dgm:pt modelId="{BFA90A03-AB43-4483-8A85-FB254B737C9B}" type="sibTrans" cxnId="{C74BB2E2-0DA0-478D-98B7-6A6704707655}">
      <dgm:prSet/>
      <dgm:spPr>
        <a:solidFill>
          <a:srgbClr val="FFB81C"/>
        </a:solidFill>
      </dgm:spPr>
      <dgm:t>
        <a:bodyPr/>
        <a:lstStyle/>
        <a:p>
          <a:endParaRPr lang="en-US"/>
        </a:p>
      </dgm:t>
    </dgm:pt>
    <dgm:pt modelId="{A27E80C6-69FE-42F9-893E-78509E0C9A6B}">
      <dgm:prSet custT="1"/>
      <dgm:spPr>
        <a:solidFill>
          <a:schemeClr val="bg1"/>
        </a:solidFill>
        <a:ln w="38100">
          <a:solidFill>
            <a:srgbClr val="005A64"/>
          </a:solidFill>
        </a:ln>
      </dgm:spPr>
      <dgm:t>
        <a:bodyPr/>
        <a:lstStyle/>
        <a:p>
          <a:r>
            <a:rPr lang="en-US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Follow up session. Result will be discharge from service, booster sessions or signposting to another service/team</a:t>
          </a:r>
        </a:p>
      </dgm:t>
    </dgm:pt>
    <dgm:pt modelId="{65948AC9-C67F-488E-BB33-81A76D287324}" type="parTrans" cxnId="{B7CA7E29-379E-478E-A610-F4A4E4B5ED14}">
      <dgm:prSet/>
      <dgm:spPr/>
      <dgm:t>
        <a:bodyPr/>
        <a:lstStyle/>
        <a:p>
          <a:endParaRPr lang="en-US"/>
        </a:p>
      </dgm:t>
    </dgm:pt>
    <dgm:pt modelId="{C92E47E3-E715-4FA9-9924-82ABFA6B7672}" type="sibTrans" cxnId="{B7CA7E29-379E-478E-A610-F4A4E4B5ED14}">
      <dgm:prSet/>
      <dgm:spPr/>
      <dgm:t>
        <a:bodyPr/>
        <a:lstStyle/>
        <a:p>
          <a:endParaRPr lang="en-US"/>
        </a:p>
      </dgm:t>
    </dgm:pt>
    <dgm:pt modelId="{F463DD79-245E-47B0-A496-A4255854E1B0}" type="pres">
      <dgm:prSet presAssocID="{2136461E-B6E9-4306-94F1-D9D0F5624827}" presName="linearFlow" presStyleCnt="0">
        <dgm:presLayoutVars>
          <dgm:resizeHandles val="exact"/>
        </dgm:presLayoutVars>
      </dgm:prSet>
      <dgm:spPr/>
    </dgm:pt>
    <dgm:pt modelId="{E52136DE-C880-4BF1-8CE3-1D3C8935FBD5}" type="pres">
      <dgm:prSet presAssocID="{92C2FEF3-4B65-4BE8-83B2-3085049FC256}" presName="node" presStyleLbl="node1" presStyleIdx="0" presStyleCnt="6" custScaleX="203394" custScaleY="69429" custLinFactNeighborX="74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F348CF8-6F68-4456-91F7-B6846471386A}" type="pres">
      <dgm:prSet presAssocID="{D2859EBB-C4CD-4560-89BF-530BF1C07426}" presName="sibTrans" presStyleLbl="sibTrans2D1" presStyleIdx="0" presStyleCnt="5"/>
      <dgm:spPr/>
      <dgm:t>
        <a:bodyPr/>
        <a:lstStyle/>
        <a:p>
          <a:endParaRPr lang="en-US"/>
        </a:p>
      </dgm:t>
    </dgm:pt>
    <dgm:pt modelId="{1E6E243C-F5F2-442D-BC63-E5097902441F}" type="pres">
      <dgm:prSet presAssocID="{D2859EBB-C4CD-4560-89BF-530BF1C07426}" presName="connectorText" presStyleLbl="sibTrans2D1" presStyleIdx="0" presStyleCnt="5"/>
      <dgm:spPr/>
      <dgm:t>
        <a:bodyPr/>
        <a:lstStyle/>
        <a:p>
          <a:endParaRPr lang="en-US"/>
        </a:p>
      </dgm:t>
    </dgm:pt>
    <dgm:pt modelId="{B3BDE1CC-13AF-46FD-B7E4-06392FC84BCD}" type="pres">
      <dgm:prSet presAssocID="{2FF3358A-BD05-40BC-B1CB-7C8705B0FCEB}" presName="node" presStyleLbl="node1" presStyleIdx="1" presStyleCnt="6" custScaleX="20339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3F46465-DC13-4B91-BA68-3CCF91750A69}" type="pres">
      <dgm:prSet presAssocID="{B1D4739E-02A4-4793-871C-47901FEDDEB0}" presName="sibTrans" presStyleLbl="sibTrans2D1" presStyleIdx="1" presStyleCnt="5"/>
      <dgm:spPr/>
      <dgm:t>
        <a:bodyPr/>
        <a:lstStyle/>
        <a:p>
          <a:endParaRPr lang="en-US"/>
        </a:p>
      </dgm:t>
    </dgm:pt>
    <dgm:pt modelId="{A833D49D-91BA-4E92-9D70-D24834D63271}" type="pres">
      <dgm:prSet presAssocID="{B1D4739E-02A4-4793-871C-47901FEDDEB0}" presName="connectorText" presStyleLbl="sibTrans2D1" presStyleIdx="1" presStyleCnt="5"/>
      <dgm:spPr/>
      <dgm:t>
        <a:bodyPr/>
        <a:lstStyle/>
        <a:p>
          <a:endParaRPr lang="en-US"/>
        </a:p>
      </dgm:t>
    </dgm:pt>
    <dgm:pt modelId="{8B32AFE2-F99C-474D-928A-A4F14E4917B4}" type="pres">
      <dgm:prSet presAssocID="{D1C09A9C-0D38-4CDE-8557-0B9FAA02F90C}" presName="node" presStyleLbl="node1" presStyleIdx="2" presStyleCnt="6" custAng="0" custScaleX="194589" custScaleY="6417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D03CE0A-FD43-4B1E-BDA8-FF0AD175D266}" type="pres">
      <dgm:prSet presAssocID="{30CA074E-1FE4-40D4-8ACB-ADC83017D371}" presName="sibTrans" presStyleLbl="sibTrans2D1" presStyleIdx="2" presStyleCnt="5"/>
      <dgm:spPr/>
      <dgm:t>
        <a:bodyPr/>
        <a:lstStyle/>
        <a:p>
          <a:endParaRPr lang="en-US"/>
        </a:p>
      </dgm:t>
    </dgm:pt>
    <dgm:pt modelId="{F06DB696-FA95-4A7F-8AD8-F07EAB090E15}" type="pres">
      <dgm:prSet presAssocID="{30CA074E-1FE4-40D4-8ACB-ADC83017D371}" presName="connectorText" presStyleLbl="sibTrans2D1" presStyleIdx="2" presStyleCnt="5"/>
      <dgm:spPr/>
      <dgm:t>
        <a:bodyPr/>
        <a:lstStyle/>
        <a:p>
          <a:endParaRPr lang="en-US"/>
        </a:p>
      </dgm:t>
    </dgm:pt>
    <dgm:pt modelId="{8801562B-81B2-4011-A42B-A2672DF97D00}" type="pres">
      <dgm:prSet presAssocID="{A6A40737-98F0-4ED2-B94C-DFB09721DA77}" presName="node" presStyleLbl="node1" presStyleIdx="3" presStyleCnt="6" custScaleX="194589" custScaleY="623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0BE43E-6058-414E-80A7-486FD786CF0B}" type="pres">
      <dgm:prSet presAssocID="{54AF44FD-A84D-4D39-A361-6A6344D08AF0}" presName="sibTrans" presStyleLbl="sibTrans2D1" presStyleIdx="3" presStyleCnt="5"/>
      <dgm:spPr/>
      <dgm:t>
        <a:bodyPr/>
        <a:lstStyle/>
        <a:p>
          <a:endParaRPr lang="en-US"/>
        </a:p>
      </dgm:t>
    </dgm:pt>
    <dgm:pt modelId="{6D157943-6B61-45EA-920F-A788397D123C}" type="pres">
      <dgm:prSet presAssocID="{54AF44FD-A84D-4D39-A361-6A6344D08AF0}" presName="connectorText" presStyleLbl="sibTrans2D1" presStyleIdx="3" presStyleCnt="5"/>
      <dgm:spPr/>
      <dgm:t>
        <a:bodyPr/>
        <a:lstStyle/>
        <a:p>
          <a:endParaRPr lang="en-US"/>
        </a:p>
      </dgm:t>
    </dgm:pt>
    <dgm:pt modelId="{079830CC-50DE-48EA-A0AC-5881CB871C6B}" type="pres">
      <dgm:prSet presAssocID="{6B80D4E6-CCF9-4133-97B2-D5DA4D2D4399}" presName="node" presStyleLbl="node1" presStyleIdx="4" presStyleCnt="6" custScaleX="194589" custScaleY="3975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6020A55-6C8E-4358-866E-48632AD9B10B}" type="pres">
      <dgm:prSet presAssocID="{BFA90A03-AB43-4483-8A85-FB254B737C9B}" presName="sibTrans" presStyleLbl="sibTrans2D1" presStyleIdx="4" presStyleCnt="5"/>
      <dgm:spPr/>
      <dgm:t>
        <a:bodyPr/>
        <a:lstStyle/>
        <a:p>
          <a:endParaRPr lang="en-US"/>
        </a:p>
      </dgm:t>
    </dgm:pt>
    <dgm:pt modelId="{EE2C3EAC-50E6-47C7-838C-861C39A49F32}" type="pres">
      <dgm:prSet presAssocID="{BFA90A03-AB43-4483-8A85-FB254B737C9B}" presName="connectorText" presStyleLbl="sibTrans2D1" presStyleIdx="4" presStyleCnt="5"/>
      <dgm:spPr/>
      <dgm:t>
        <a:bodyPr/>
        <a:lstStyle/>
        <a:p>
          <a:endParaRPr lang="en-US"/>
        </a:p>
      </dgm:t>
    </dgm:pt>
    <dgm:pt modelId="{2109D938-D1AE-4C5F-81FB-58063F071C55}" type="pres">
      <dgm:prSet presAssocID="{A27E80C6-69FE-42F9-893E-78509E0C9A6B}" presName="node" presStyleLbl="node1" presStyleIdx="5" presStyleCnt="6" custScaleX="194589" custScaleY="9474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60D82F12-5B6A-43BE-A6AB-A0F81E4E9FEC}" type="presOf" srcId="{92C2FEF3-4B65-4BE8-83B2-3085049FC256}" destId="{E52136DE-C880-4BF1-8CE3-1D3C8935FBD5}" srcOrd="0" destOrd="0" presId="urn:microsoft.com/office/officeart/2005/8/layout/process2"/>
    <dgm:cxn modelId="{F014B265-38C1-494D-B2E9-ED35FB638AC0}" srcId="{2136461E-B6E9-4306-94F1-D9D0F5624827}" destId="{D1C09A9C-0D38-4CDE-8557-0B9FAA02F90C}" srcOrd="2" destOrd="0" parTransId="{7168CB33-2AA4-4ED2-99EB-368E2E419F5A}" sibTransId="{30CA074E-1FE4-40D4-8ACB-ADC83017D371}"/>
    <dgm:cxn modelId="{D88DDA98-F0BD-484A-80F4-36291FC4813D}" type="presOf" srcId="{54AF44FD-A84D-4D39-A361-6A6344D08AF0}" destId="{6D157943-6B61-45EA-920F-A788397D123C}" srcOrd="1" destOrd="0" presId="urn:microsoft.com/office/officeart/2005/8/layout/process2"/>
    <dgm:cxn modelId="{B7846743-730D-4CD1-8CE0-276617F5FA2F}" srcId="{2136461E-B6E9-4306-94F1-D9D0F5624827}" destId="{92C2FEF3-4B65-4BE8-83B2-3085049FC256}" srcOrd="0" destOrd="0" parTransId="{4C201F9C-7607-4DCD-A762-A96831C57F56}" sibTransId="{D2859EBB-C4CD-4560-89BF-530BF1C07426}"/>
    <dgm:cxn modelId="{48B7975C-C37B-4A6B-B850-640DD46D3C7B}" type="presOf" srcId="{30CA074E-1FE4-40D4-8ACB-ADC83017D371}" destId="{F06DB696-FA95-4A7F-8AD8-F07EAB090E15}" srcOrd="1" destOrd="0" presId="urn:microsoft.com/office/officeart/2005/8/layout/process2"/>
    <dgm:cxn modelId="{0925705B-ACED-4458-BFF1-75778BC526DA}" srcId="{2136461E-B6E9-4306-94F1-D9D0F5624827}" destId="{A6A40737-98F0-4ED2-B94C-DFB09721DA77}" srcOrd="3" destOrd="0" parTransId="{50A91FCA-6071-4892-AA64-9BE2466C9E1B}" sibTransId="{54AF44FD-A84D-4D39-A361-6A6344D08AF0}"/>
    <dgm:cxn modelId="{C74BB2E2-0DA0-478D-98B7-6A6704707655}" srcId="{2136461E-B6E9-4306-94F1-D9D0F5624827}" destId="{6B80D4E6-CCF9-4133-97B2-D5DA4D2D4399}" srcOrd="4" destOrd="0" parTransId="{8D6718C4-A9FE-48E2-889D-E1EA5B215850}" sibTransId="{BFA90A03-AB43-4483-8A85-FB254B737C9B}"/>
    <dgm:cxn modelId="{66A2BF7B-96E6-4E86-B858-D5EC6130F7B8}" type="presOf" srcId="{BFA90A03-AB43-4483-8A85-FB254B737C9B}" destId="{EE2C3EAC-50E6-47C7-838C-861C39A49F32}" srcOrd="1" destOrd="0" presId="urn:microsoft.com/office/officeart/2005/8/layout/process2"/>
    <dgm:cxn modelId="{D83277AF-8358-4C46-87D9-06B744F0BCBE}" type="presOf" srcId="{A27E80C6-69FE-42F9-893E-78509E0C9A6B}" destId="{2109D938-D1AE-4C5F-81FB-58063F071C55}" srcOrd="0" destOrd="0" presId="urn:microsoft.com/office/officeart/2005/8/layout/process2"/>
    <dgm:cxn modelId="{485A633B-9E3D-4372-BDA1-C9466FC25DF9}" type="presOf" srcId="{2136461E-B6E9-4306-94F1-D9D0F5624827}" destId="{F463DD79-245E-47B0-A496-A4255854E1B0}" srcOrd="0" destOrd="0" presId="urn:microsoft.com/office/officeart/2005/8/layout/process2"/>
    <dgm:cxn modelId="{505050AA-86C2-4C37-8639-1B7F77D04B7D}" type="presOf" srcId="{A6A40737-98F0-4ED2-B94C-DFB09721DA77}" destId="{8801562B-81B2-4011-A42B-A2672DF97D00}" srcOrd="0" destOrd="0" presId="urn:microsoft.com/office/officeart/2005/8/layout/process2"/>
    <dgm:cxn modelId="{13F0183D-9949-4947-BEF2-9F4B3258E17F}" type="presOf" srcId="{30CA074E-1FE4-40D4-8ACB-ADC83017D371}" destId="{BD03CE0A-FD43-4B1E-BDA8-FF0AD175D266}" srcOrd="0" destOrd="0" presId="urn:microsoft.com/office/officeart/2005/8/layout/process2"/>
    <dgm:cxn modelId="{7843C401-E762-4F43-B1B0-3FB40FAD18E1}" type="presOf" srcId="{54AF44FD-A84D-4D39-A361-6A6344D08AF0}" destId="{FE0BE43E-6058-414E-80A7-486FD786CF0B}" srcOrd="0" destOrd="0" presId="urn:microsoft.com/office/officeart/2005/8/layout/process2"/>
    <dgm:cxn modelId="{407F35CC-D84D-4362-8411-F7AAC8796B4A}" type="presOf" srcId="{BFA90A03-AB43-4483-8A85-FB254B737C9B}" destId="{26020A55-6C8E-4358-866E-48632AD9B10B}" srcOrd="0" destOrd="0" presId="urn:microsoft.com/office/officeart/2005/8/layout/process2"/>
    <dgm:cxn modelId="{878DE532-1CC4-451D-A66F-C2C7E6DE9E7E}" type="presOf" srcId="{B1D4739E-02A4-4793-871C-47901FEDDEB0}" destId="{A833D49D-91BA-4E92-9D70-D24834D63271}" srcOrd="1" destOrd="0" presId="urn:microsoft.com/office/officeart/2005/8/layout/process2"/>
    <dgm:cxn modelId="{3FEF94A5-9166-4E7A-86C6-EC3C30210A29}" srcId="{2136461E-B6E9-4306-94F1-D9D0F5624827}" destId="{2FF3358A-BD05-40BC-B1CB-7C8705B0FCEB}" srcOrd="1" destOrd="0" parTransId="{D2091485-D207-4928-B804-A9C9A3C6069E}" sibTransId="{B1D4739E-02A4-4793-871C-47901FEDDEB0}"/>
    <dgm:cxn modelId="{C9C1AB88-FB8D-4AD0-8313-4FB162C71DA5}" type="presOf" srcId="{D1C09A9C-0D38-4CDE-8557-0B9FAA02F90C}" destId="{8B32AFE2-F99C-474D-928A-A4F14E4917B4}" srcOrd="0" destOrd="0" presId="urn:microsoft.com/office/officeart/2005/8/layout/process2"/>
    <dgm:cxn modelId="{8B667485-8DB7-4A6E-9325-A732BFC20B97}" type="presOf" srcId="{6B80D4E6-CCF9-4133-97B2-D5DA4D2D4399}" destId="{079830CC-50DE-48EA-A0AC-5881CB871C6B}" srcOrd="0" destOrd="0" presId="urn:microsoft.com/office/officeart/2005/8/layout/process2"/>
    <dgm:cxn modelId="{DB962BDC-F4B1-4DD3-80D2-5EF8CCFC9364}" type="presOf" srcId="{B1D4739E-02A4-4793-871C-47901FEDDEB0}" destId="{43F46465-DC13-4B91-BA68-3CCF91750A69}" srcOrd="0" destOrd="0" presId="urn:microsoft.com/office/officeart/2005/8/layout/process2"/>
    <dgm:cxn modelId="{5ACB8CB0-C7EC-40A7-8B46-6C3A9AA5F7F3}" type="presOf" srcId="{D2859EBB-C4CD-4560-89BF-530BF1C07426}" destId="{1E6E243C-F5F2-442D-BC63-E5097902441F}" srcOrd="1" destOrd="0" presId="urn:microsoft.com/office/officeart/2005/8/layout/process2"/>
    <dgm:cxn modelId="{F72B2351-88F3-4867-9820-9323D9951AF3}" type="presOf" srcId="{D2859EBB-C4CD-4560-89BF-530BF1C07426}" destId="{8F348CF8-6F68-4456-91F7-B6846471386A}" srcOrd="0" destOrd="0" presId="urn:microsoft.com/office/officeart/2005/8/layout/process2"/>
    <dgm:cxn modelId="{DD18DE27-9F88-4893-B11C-BC152B296B67}" type="presOf" srcId="{2FF3358A-BD05-40BC-B1CB-7C8705B0FCEB}" destId="{B3BDE1CC-13AF-46FD-B7E4-06392FC84BCD}" srcOrd="0" destOrd="0" presId="urn:microsoft.com/office/officeart/2005/8/layout/process2"/>
    <dgm:cxn modelId="{B7CA7E29-379E-478E-A610-F4A4E4B5ED14}" srcId="{2136461E-B6E9-4306-94F1-D9D0F5624827}" destId="{A27E80C6-69FE-42F9-893E-78509E0C9A6B}" srcOrd="5" destOrd="0" parTransId="{65948AC9-C67F-488E-BB33-81A76D287324}" sibTransId="{C92E47E3-E715-4FA9-9924-82ABFA6B7672}"/>
    <dgm:cxn modelId="{2D6BC5CE-87CC-43F1-B0B3-325015C82812}" type="presParOf" srcId="{F463DD79-245E-47B0-A496-A4255854E1B0}" destId="{E52136DE-C880-4BF1-8CE3-1D3C8935FBD5}" srcOrd="0" destOrd="0" presId="urn:microsoft.com/office/officeart/2005/8/layout/process2"/>
    <dgm:cxn modelId="{90A8A080-143C-44F3-B08A-5BC400E63A29}" type="presParOf" srcId="{F463DD79-245E-47B0-A496-A4255854E1B0}" destId="{8F348CF8-6F68-4456-91F7-B6846471386A}" srcOrd="1" destOrd="0" presId="urn:microsoft.com/office/officeart/2005/8/layout/process2"/>
    <dgm:cxn modelId="{29B592D9-E59B-4C5F-AA2E-87E6584DAD60}" type="presParOf" srcId="{8F348CF8-6F68-4456-91F7-B6846471386A}" destId="{1E6E243C-F5F2-442D-BC63-E5097902441F}" srcOrd="0" destOrd="0" presId="urn:microsoft.com/office/officeart/2005/8/layout/process2"/>
    <dgm:cxn modelId="{AAB5B0DF-991A-4217-ADAA-91D6B455FAB9}" type="presParOf" srcId="{F463DD79-245E-47B0-A496-A4255854E1B0}" destId="{B3BDE1CC-13AF-46FD-B7E4-06392FC84BCD}" srcOrd="2" destOrd="0" presId="urn:microsoft.com/office/officeart/2005/8/layout/process2"/>
    <dgm:cxn modelId="{5BA0793A-036B-4E69-89AD-1F36B571C992}" type="presParOf" srcId="{F463DD79-245E-47B0-A496-A4255854E1B0}" destId="{43F46465-DC13-4B91-BA68-3CCF91750A69}" srcOrd="3" destOrd="0" presId="urn:microsoft.com/office/officeart/2005/8/layout/process2"/>
    <dgm:cxn modelId="{6EF5FBE7-C6A9-4EAA-A496-A055E6A86FB3}" type="presParOf" srcId="{43F46465-DC13-4B91-BA68-3CCF91750A69}" destId="{A833D49D-91BA-4E92-9D70-D24834D63271}" srcOrd="0" destOrd="0" presId="urn:microsoft.com/office/officeart/2005/8/layout/process2"/>
    <dgm:cxn modelId="{30C3304C-EFDD-4325-A9E8-B783BF0A96CD}" type="presParOf" srcId="{F463DD79-245E-47B0-A496-A4255854E1B0}" destId="{8B32AFE2-F99C-474D-928A-A4F14E4917B4}" srcOrd="4" destOrd="0" presId="urn:microsoft.com/office/officeart/2005/8/layout/process2"/>
    <dgm:cxn modelId="{6B0D5F7F-3A43-49F4-89E2-3B5A0D7BEDC9}" type="presParOf" srcId="{F463DD79-245E-47B0-A496-A4255854E1B0}" destId="{BD03CE0A-FD43-4B1E-BDA8-FF0AD175D266}" srcOrd="5" destOrd="0" presId="urn:microsoft.com/office/officeart/2005/8/layout/process2"/>
    <dgm:cxn modelId="{85A3A3A6-1542-42AF-9B89-E9F28EE48469}" type="presParOf" srcId="{BD03CE0A-FD43-4B1E-BDA8-FF0AD175D266}" destId="{F06DB696-FA95-4A7F-8AD8-F07EAB090E15}" srcOrd="0" destOrd="0" presId="urn:microsoft.com/office/officeart/2005/8/layout/process2"/>
    <dgm:cxn modelId="{E0B474E1-7FBD-4583-AC16-9FC4946C340D}" type="presParOf" srcId="{F463DD79-245E-47B0-A496-A4255854E1B0}" destId="{8801562B-81B2-4011-A42B-A2672DF97D00}" srcOrd="6" destOrd="0" presId="urn:microsoft.com/office/officeart/2005/8/layout/process2"/>
    <dgm:cxn modelId="{19B7EDAB-D6A0-4377-805D-B9D57F712430}" type="presParOf" srcId="{F463DD79-245E-47B0-A496-A4255854E1B0}" destId="{FE0BE43E-6058-414E-80A7-486FD786CF0B}" srcOrd="7" destOrd="0" presId="urn:microsoft.com/office/officeart/2005/8/layout/process2"/>
    <dgm:cxn modelId="{733F39C7-8A51-402E-827B-7C35190BA346}" type="presParOf" srcId="{FE0BE43E-6058-414E-80A7-486FD786CF0B}" destId="{6D157943-6B61-45EA-920F-A788397D123C}" srcOrd="0" destOrd="0" presId="urn:microsoft.com/office/officeart/2005/8/layout/process2"/>
    <dgm:cxn modelId="{FF423CB0-372F-41E6-ABDC-95254934E0C0}" type="presParOf" srcId="{F463DD79-245E-47B0-A496-A4255854E1B0}" destId="{079830CC-50DE-48EA-A0AC-5881CB871C6B}" srcOrd="8" destOrd="0" presId="urn:microsoft.com/office/officeart/2005/8/layout/process2"/>
    <dgm:cxn modelId="{4F094CA4-CF10-48E0-A1BD-1128591F0729}" type="presParOf" srcId="{F463DD79-245E-47B0-A496-A4255854E1B0}" destId="{26020A55-6C8E-4358-866E-48632AD9B10B}" srcOrd="9" destOrd="0" presId="urn:microsoft.com/office/officeart/2005/8/layout/process2"/>
    <dgm:cxn modelId="{26D8F08B-7671-4144-83BB-63F30C1181B1}" type="presParOf" srcId="{26020A55-6C8E-4358-866E-48632AD9B10B}" destId="{EE2C3EAC-50E6-47C7-838C-861C39A49F32}" srcOrd="0" destOrd="0" presId="urn:microsoft.com/office/officeart/2005/8/layout/process2"/>
    <dgm:cxn modelId="{5BD0B977-43C6-446D-BAC8-FDEA5AA3C919}" type="presParOf" srcId="{F463DD79-245E-47B0-A496-A4255854E1B0}" destId="{2109D938-D1AE-4C5F-81FB-58063F071C55}" srcOrd="10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52136DE-C880-4BF1-8CE3-1D3C8935FBD5}">
      <dsp:nvSpPr>
        <dsp:cNvPr id="0" name=""/>
        <dsp:cNvSpPr/>
      </dsp:nvSpPr>
      <dsp:spPr>
        <a:xfrm>
          <a:off x="0" y="4229"/>
          <a:ext cx="2908300" cy="558911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91289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Assessment session to assess your difficulties with a Wellbeing Practitioner(1 hour)</a:t>
          </a:r>
          <a:r>
            <a:rPr lang="en-US" sz="1100" kern="1200">
              <a:latin typeface="Arial" panose="020B0604020202020204" pitchFamily="34" charset="0"/>
              <a:cs typeface="Arial" panose="020B0604020202020204" pitchFamily="34" charset="0"/>
            </a:rPr>
            <a:t>) </a:t>
          </a:r>
        </a:p>
      </dsp:txBody>
      <dsp:txXfrm>
        <a:off x="16370" y="20599"/>
        <a:ext cx="2875560" cy="526171"/>
      </dsp:txXfrm>
    </dsp:sp>
    <dsp:sp modelId="{8F348CF8-6F68-4456-91F7-B6846471386A}">
      <dsp:nvSpPr>
        <dsp:cNvPr id="0" name=""/>
        <dsp:cNvSpPr/>
      </dsp:nvSpPr>
      <dsp:spPr>
        <a:xfrm rot="5400000">
          <a:off x="1303210" y="583266"/>
          <a:ext cx="301879" cy="362255"/>
        </a:xfrm>
        <a:prstGeom prst="rightArrow">
          <a:avLst>
            <a:gd name="adj1" fmla="val 60000"/>
            <a:gd name="adj2" fmla="val 50000"/>
          </a:avLst>
        </a:prstGeom>
        <a:solidFill>
          <a:srgbClr val="91289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45473" y="613454"/>
        <a:ext cx="217353" cy="211315"/>
      </dsp:txXfrm>
    </dsp:sp>
    <dsp:sp modelId="{B3BDE1CC-13AF-46FD-B7E4-06392FC84BCD}">
      <dsp:nvSpPr>
        <dsp:cNvPr id="0" name=""/>
        <dsp:cNvSpPr/>
      </dsp:nvSpPr>
      <dsp:spPr>
        <a:xfrm>
          <a:off x="0" y="965646"/>
          <a:ext cx="2908300" cy="805011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005EB8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If you agree to a GSH treatment that the practitioner thinks is suitable for you, you will have the following: </a:t>
          </a:r>
        </a:p>
      </dsp:txBody>
      <dsp:txXfrm>
        <a:off x="23578" y="989224"/>
        <a:ext cx="2861144" cy="757855"/>
      </dsp:txXfrm>
    </dsp:sp>
    <dsp:sp modelId="{43F46465-DC13-4B91-BA68-3CCF91750A69}">
      <dsp:nvSpPr>
        <dsp:cNvPr id="0" name=""/>
        <dsp:cNvSpPr/>
      </dsp:nvSpPr>
      <dsp:spPr>
        <a:xfrm rot="5400000">
          <a:off x="1303210" y="1790783"/>
          <a:ext cx="301879" cy="362255"/>
        </a:xfrm>
        <a:prstGeom prst="rightArrow">
          <a:avLst>
            <a:gd name="adj1" fmla="val 60000"/>
            <a:gd name="adj2" fmla="val 50000"/>
          </a:avLst>
        </a:prstGeom>
        <a:solidFill>
          <a:srgbClr val="005EB8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45473" y="1820971"/>
        <a:ext cx="217353" cy="211315"/>
      </dsp:txXfrm>
    </dsp:sp>
    <dsp:sp modelId="{8B32AFE2-F99C-474D-928A-A4F14E4917B4}">
      <dsp:nvSpPr>
        <dsp:cNvPr id="0" name=""/>
        <dsp:cNvSpPr/>
      </dsp:nvSpPr>
      <dsp:spPr>
        <a:xfrm>
          <a:off x="62950" y="2173163"/>
          <a:ext cx="2782398" cy="516607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00AAA5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6-8 weekly sessions (1 hour each), dependent on progress</a:t>
          </a:r>
        </a:p>
      </dsp:txBody>
      <dsp:txXfrm>
        <a:off x="78081" y="2188294"/>
        <a:ext cx="2752136" cy="486345"/>
      </dsp:txXfrm>
    </dsp:sp>
    <dsp:sp modelId="{BD03CE0A-FD43-4B1E-BDA8-FF0AD175D266}">
      <dsp:nvSpPr>
        <dsp:cNvPr id="0" name=""/>
        <dsp:cNvSpPr/>
      </dsp:nvSpPr>
      <dsp:spPr>
        <a:xfrm rot="5400000">
          <a:off x="1303210" y="2709896"/>
          <a:ext cx="301879" cy="362255"/>
        </a:xfrm>
        <a:prstGeom prst="rightArrow">
          <a:avLst>
            <a:gd name="adj1" fmla="val 60000"/>
            <a:gd name="adj2" fmla="val 50000"/>
          </a:avLst>
        </a:prstGeom>
        <a:solidFill>
          <a:srgbClr val="00AAA5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45473" y="2740084"/>
        <a:ext cx="217353" cy="211315"/>
      </dsp:txXfrm>
    </dsp:sp>
    <dsp:sp modelId="{8801562B-81B2-4011-A42B-A2672DF97D00}">
      <dsp:nvSpPr>
        <dsp:cNvPr id="0" name=""/>
        <dsp:cNvSpPr/>
      </dsp:nvSpPr>
      <dsp:spPr>
        <a:xfrm>
          <a:off x="62950" y="3092277"/>
          <a:ext cx="2782398" cy="502141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B4265F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Tasks to complete at home to continue your progress</a:t>
          </a:r>
        </a:p>
      </dsp:txBody>
      <dsp:txXfrm>
        <a:off x="77657" y="3106984"/>
        <a:ext cx="2752984" cy="472727"/>
      </dsp:txXfrm>
    </dsp:sp>
    <dsp:sp modelId="{FE0BE43E-6058-414E-80A7-486FD786CF0B}">
      <dsp:nvSpPr>
        <dsp:cNvPr id="0" name=""/>
        <dsp:cNvSpPr/>
      </dsp:nvSpPr>
      <dsp:spPr>
        <a:xfrm rot="5400000">
          <a:off x="1303210" y="3614544"/>
          <a:ext cx="301879" cy="362255"/>
        </a:xfrm>
        <a:prstGeom prst="rightArrow">
          <a:avLst>
            <a:gd name="adj1" fmla="val 60000"/>
            <a:gd name="adj2" fmla="val 50000"/>
          </a:avLst>
        </a:prstGeom>
        <a:solidFill>
          <a:srgbClr val="912891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45473" y="3644732"/>
        <a:ext cx="217353" cy="211315"/>
      </dsp:txXfrm>
    </dsp:sp>
    <dsp:sp modelId="{079830CC-50DE-48EA-A0AC-5881CB871C6B}">
      <dsp:nvSpPr>
        <dsp:cNvPr id="0" name=""/>
        <dsp:cNvSpPr/>
      </dsp:nvSpPr>
      <dsp:spPr>
        <a:xfrm>
          <a:off x="62950" y="3996924"/>
          <a:ext cx="2782398" cy="320056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FFB81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4-6 week follow up after treatment </a:t>
          </a:r>
        </a:p>
      </dsp:txBody>
      <dsp:txXfrm>
        <a:off x="72324" y="4006298"/>
        <a:ext cx="2763650" cy="301308"/>
      </dsp:txXfrm>
    </dsp:sp>
    <dsp:sp modelId="{26020A55-6C8E-4358-866E-48632AD9B10B}">
      <dsp:nvSpPr>
        <dsp:cNvPr id="0" name=""/>
        <dsp:cNvSpPr/>
      </dsp:nvSpPr>
      <dsp:spPr>
        <a:xfrm rot="5400000">
          <a:off x="1303210" y="4337106"/>
          <a:ext cx="301879" cy="362255"/>
        </a:xfrm>
        <a:prstGeom prst="rightArrow">
          <a:avLst>
            <a:gd name="adj1" fmla="val 60000"/>
            <a:gd name="adj2" fmla="val 50000"/>
          </a:avLst>
        </a:prstGeom>
        <a:solidFill>
          <a:srgbClr val="FFB81C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 rot="-5400000">
        <a:off x="1345473" y="4367294"/>
        <a:ext cx="217353" cy="211315"/>
      </dsp:txXfrm>
    </dsp:sp>
    <dsp:sp modelId="{2109D938-D1AE-4C5F-81FB-58063F071C55}">
      <dsp:nvSpPr>
        <dsp:cNvPr id="0" name=""/>
        <dsp:cNvSpPr/>
      </dsp:nvSpPr>
      <dsp:spPr>
        <a:xfrm>
          <a:off x="62950" y="4719486"/>
          <a:ext cx="2782398" cy="762683"/>
        </a:xfrm>
        <a:prstGeom prst="roundRect">
          <a:avLst>
            <a:gd name="adj" fmla="val 10000"/>
          </a:avLst>
        </a:prstGeom>
        <a:solidFill>
          <a:schemeClr val="bg1"/>
        </a:solidFill>
        <a:ln w="38100" cap="flat" cmpd="sng" algn="ctr">
          <a:solidFill>
            <a:srgbClr val="005A64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Follow up session. Result will be discharge from service, booster sessions or signposting to another service/team</a:t>
          </a:r>
        </a:p>
      </dsp:txBody>
      <dsp:txXfrm>
        <a:off x="85288" y="4741824"/>
        <a:ext cx="2737722" cy="71800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FBCE7A279F4F04ABFACC0412C76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06A31-77D5-46CC-BE49-7F559AC2DAD0}"/>
      </w:docPartPr>
      <w:docPartBody>
        <w:p w:rsidR="001B0481" w:rsidRDefault="00AF1414" w:rsidP="00AF1414">
          <w:pPr>
            <w:pStyle w:val="A2FBCE7A279F4F04ABFACC0412C76475"/>
          </w:pPr>
          <w:r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3FB"/>
    <w:rsid w:val="001821DD"/>
    <w:rsid w:val="001B0481"/>
    <w:rsid w:val="002B73FB"/>
    <w:rsid w:val="006E69E7"/>
    <w:rsid w:val="00AF1414"/>
    <w:rsid w:val="00BE1B20"/>
    <w:rsid w:val="00CF3DDC"/>
    <w:rsid w:val="00E5019C"/>
    <w:rsid w:val="00F8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8C0360CA1DD46BD9BE62DF5705D8102">
    <w:name w:val="78C0360CA1DD46BD9BE62DF5705D8102"/>
    <w:rsid w:val="002B73FB"/>
  </w:style>
  <w:style w:type="paragraph" w:customStyle="1" w:styleId="D94A8992FCB741F985F4A90692B3D6DE">
    <w:name w:val="D94A8992FCB741F985F4A90692B3D6DE"/>
    <w:rsid w:val="002B73FB"/>
  </w:style>
  <w:style w:type="paragraph" w:customStyle="1" w:styleId="95D3A7B75DA249EFADE964028EB29002">
    <w:name w:val="95D3A7B75DA249EFADE964028EB29002"/>
    <w:rsid w:val="00F83BE3"/>
  </w:style>
  <w:style w:type="paragraph" w:customStyle="1" w:styleId="08863ABADB014EB6A4DF0AC96D4BA7C9">
    <w:name w:val="08863ABADB014EB6A4DF0AC96D4BA7C9"/>
    <w:rsid w:val="00F83BE3"/>
  </w:style>
  <w:style w:type="paragraph" w:customStyle="1" w:styleId="A2FBCE7A279F4F04ABFACC0412C76475">
    <w:name w:val="A2FBCE7A279F4F04ABFACC0412C76475"/>
    <w:rsid w:val="00AF1414"/>
    <w:pPr>
      <w:spacing w:after="200" w:line="276" w:lineRule="auto"/>
    </w:pPr>
  </w:style>
  <w:style w:type="paragraph" w:customStyle="1" w:styleId="44AF652AC0EE46E68ECC4C71830BD219">
    <w:name w:val="44AF652AC0EE46E68ECC4C71830BD219"/>
    <w:rsid w:val="00AF1414"/>
    <w:pPr>
      <w:spacing w:after="200" w:line="276" w:lineRule="auto"/>
    </w:pPr>
  </w:style>
  <w:style w:type="paragraph" w:customStyle="1" w:styleId="DAF79558212F40CFBE9A4BC8D6CFD109">
    <w:name w:val="DAF79558212F40CFBE9A4BC8D6CFD109"/>
    <w:rsid w:val="00AF1414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CA0D3BB91760408ACD09781D44BAB6" ma:contentTypeVersion="13" ma:contentTypeDescription="Create a new document." ma:contentTypeScope="" ma:versionID="c88a93fa7401026d40be18f6197edee5">
  <xsd:schema xmlns:xsd="http://www.w3.org/2001/XMLSchema" xmlns:xs="http://www.w3.org/2001/XMLSchema" xmlns:p="http://schemas.microsoft.com/office/2006/metadata/properties" xmlns:ns3="66e76a33-3875-415d-a5e8-2581a2144d0a" xmlns:ns4="6b508ac7-6723-4581-9083-489308306f8d" targetNamespace="http://schemas.microsoft.com/office/2006/metadata/properties" ma:root="true" ma:fieldsID="6da93d06c9eb7ba97e1cb98f0b73552a" ns3:_="" ns4:_="">
    <xsd:import namespace="66e76a33-3875-415d-a5e8-2581a2144d0a"/>
    <xsd:import namespace="6b508ac7-6723-4581-9083-489308306f8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76a33-3875-415d-a5e8-2581a2144d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08ac7-6723-4581-9083-489308306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F3ADB6-10EE-4593-B83F-299ABDC41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76a33-3875-415d-a5e8-2581a2144d0a"/>
    <ds:schemaRef ds:uri="6b508ac7-6723-4581-9083-489308306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99AAE0-444E-4C3D-A6BE-F2BACA506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9EC0CB-0BD2-41AF-B571-A47CAE2D2C34}">
  <ds:schemaRefs>
    <ds:schemaRef ds:uri="66e76a33-3875-415d-a5e8-2581a2144d0a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6b508ac7-6723-4581-9083-489308306f8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8DE3BD72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Guided Self-help (GSH) in CAMHS</vt:lpstr>
    </vt:vector>
  </TitlesOfParts>
  <Company>West London NHS Trust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Guided Self-help (GSH) in CAMHS</dc:title>
  <dc:creator>Kimberley Rowles</dc:creator>
  <cp:lastModifiedBy>NBENEDICT</cp:lastModifiedBy>
  <cp:revision>2</cp:revision>
  <dcterms:created xsi:type="dcterms:W3CDTF">2022-06-09T10:42:00Z</dcterms:created>
  <dcterms:modified xsi:type="dcterms:W3CDTF">2022-06-09T10:42:00Z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0x010100E7CA0D3BB91760408ACD09781D44BAB6</vt:lpwstr>
  </property>
</Properties>
</file>