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right" w:tblpY="-200"/>
        <w:tblW w:w="4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6"/>
      </w:tblGrid>
      <w:tr w:rsidR="00B03BD4" w:rsidRPr="00517EAE" w14:paraId="4D716322" w14:textId="77777777" w:rsidTr="004F73F9">
        <w:trPr>
          <w:cantSplit/>
          <w:trHeight w:hRule="exact" w:val="11015"/>
        </w:trPr>
        <w:tc>
          <w:tcPr>
            <w:tcW w:w="4426" w:type="dxa"/>
          </w:tcPr>
          <w:p w14:paraId="6B524015" w14:textId="77777777" w:rsidR="00B03BD4" w:rsidRPr="00517EAE" w:rsidRDefault="000D52C3" w:rsidP="004F73F9">
            <w:pPr>
              <w:rPr>
                <w:rFonts w:ascii="Arial" w:hAnsi="Arial" w:cs="Arial"/>
                <w:sz w:val="40"/>
                <w:szCs w:val="40"/>
              </w:rPr>
            </w:pPr>
            <w:bookmarkStart w:id="0" w:name="_GoBack"/>
            <w:bookmarkEnd w:id="0"/>
            <w:r w:rsidRPr="00517EAE">
              <w:rPr>
                <w:rFonts w:ascii="Arial" w:hAnsi="Arial" w:cs="Arial"/>
                <w:noProof/>
                <w:color w:val="2962FF"/>
                <w:lang w:val="en-GB" w:eastAsia="en-GB"/>
              </w:rPr>
              <w:drawing>
                <wp:anchor distT="0" distB="0" distL="114300" distR="114300" simplePos="0" relativeHeight="251680768" behindDoc="1" locked="0" layoutInCell="1" allowOverlap="1" wp14:anchorId="57E6A5DD" wp14:editId="467606A5">
                  <wp:simplePos x="0" y="0"/>
                  <wp:positionH relativeFrom="column">
                    <wp:posOffset>1479319</wp:posOffset>
                  </wp:positionH>
                  <wp:positionV relativeFrom="paragraph">
                    <wp:posOffset>542463</wp:posOffset>
                  </wp:positionV>
                  <wp:extent cx="1249045" cy="600710"/>
                  <wp:effectExtent l="0" t="0" r="8255" b="8890"/>
                  <wp:wrapTight wrapText="bothSides">
                    <wp:wrapPolygon edited="0">
                      <wp:start x="8565" y="0"/>
                      <wp:lineTo x="8565" y="8220"/>
                      <wp:lineTo x="10213" y="10960"/>
                      <wp:lineTo x="0" y="10960"/>
                      <wp:lineTo x="0" y="17125"/>
                      <wp:lineTo x="10542" y="21235"/>
                      <wp:lineTo x="21413" y="21235"/>
                      <wp:lineTo x="21413" y="0"/>
                      <wp:lineTo x="8565" y="0"/>
                    </wp:wrapPolygon>
                  </wp:wrapTight>
                  <wp:docPr id="4" name="Picture 4" descr="Home - West London NHS Trust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 - West London NHS Trust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45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37FD" w:rsidRPr="00517EAE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18304" behindDoc="1" locked="0" layoutInCell="1" allowOverlap="1" wp14:anchorId="38E9CF58" wp14:editId="7CC42FEB">
                  <wp:simplePos x="0" y="0"/>
                  <wp:positionH relativeFrom="margin">
                    <wp:posOffset>880976</wp:posOffset>
                  </wp:positionH>
                  <wp:positionV relativeFrom="paragraph">
                    <wp:posOffset>1184736</wp:posOffset>
                  </wp:positionV>
                  <wp:extent cx="1922145" cy="1412875"/>
                  <wp:effectExtent l="0" t="0" r="1905" b="0"/>
                  <wp:wrapTight wrapText="bothSides">
                    <wp:wrapPolygon edited="0">
                      <wp:start x="0" y="0"/>
                      <wp:lineTo x="0" y="21260"/>
                      <wp:lineTo x="21407" y="21260"/>
                      <wp:lineTo x="21407" y="0"/>
                      <wp:lineTo x="0" y="0"/>
                    </wp:wrapPolygon>
                  </wp:wrapTight>
                  <wp:docPr id="9" name="Picture 9" descr="Understanding the nature of thoughts and 9 tips for keeping them ...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rstanding the nature of thoughts and 9 tips for keeping them ...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145" cy="141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29B7" w:rsidRPr="00517EAE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720704" behindDoc="0" locked="0" layoutInCell="1" allowOverlap="1" wp14:anchorId="0D6F391E" wp14:editId="7EEEF95A">
                  <wp:simplePos x="0" y="0"/>
                  <wp:positionH relativeFrom="column">
                    <wp:posOffset>-7873365</wp:posOffset>
                  </wp:positionH>
                  <wp:positionV relativeFrom="paragraph">
                    <wp:posOffset>8825230</wp:posOffset>
                  </wp:positionV>
                  <wp:extent cx="1950720" cy="777240"/>
                  <wp:effectExtent l="0" t="0" r="0" b="3810"/>
                  <wp:wrapNone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1F4F2C9" w14:textId="77777777" w:rsidR="002F0728" w:rsidRPr="00517EAE" w:rsidRDefault="0056645F">
      <w:pPr>
        <w:rPr>
          <w:rFonts w:ascii="Arial" w:hAnsi="Arial" w:cs="Arial"/>
        </w:rPr>
      </w:pPr>
      <w:r w:rsidRPr="00517EAE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91440" distB="91440" distL="114300" distR="114300" simplePos="0" relativeHeight="251580416" behindDoc="0" locked="0" layoutInCell="1" allowOverlap="1" wp14:anchorId="30E10083" wp14:editId="42DD5D28">
                <wp:simplePos x="0" y="0"/>
                <wp:positionH relativeFrom="margin">
                  <wp:align>left</wp:align>
                </wp:positionH>
                <wp:positionV relativeFrom="paragraph">
                  <wp:posOffset>316892</wp:posOffset>
                </wp:positionV>
                <wp:extent cx="5092700" cy="234950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700" cy="2349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A06AA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b/>
                                <w:color w:val="912891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b/>
                                <w:color w:val="912891"/>
                                <w:sz w:val="24"/>
                                <w:szCs w:val="24"/>
                              </w:rPr>
                              <w:t>What is Cognitive Behavioral Therapy?</w:t>
                            </w:r>
                          </w:p>
                          <w:p w14:paraId="100E6EB8" w14:textId="77777777" w:rsidR="00171F15" w:rsidRPr="00323FE5" w:rsidRDefault="00171F15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Cognitive Behavioural Therapy (CBT) is a </w:t>
                            </w:r>
                            <w:r w:rsidR="008537FD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confidential ‘</w:t>
                            </w:r>
                            <w:r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talking therapy’. A therapist works with individuals to understand what is keeping their problem going by linking an individual’s thoughts, feelings and </w:t>
                            </w:r>
                            <w:r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behaviours</w:t>
                            </w:r>
                            <w:r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4BA3CD9" w14:textId="77777777" w:rsidR="00323FE5" w:rsidRPr="00323FE5" w:rsidRDefault="00323FE5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7BD068E" w14:textId="77777777" w:rsidR="00171F15" w:rsidRPr="00323FE5" w:rsidRDefault="00171F15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CBT helps the individual change the way they think and behave by: </w:t>
                            </w:r>
                          </w:p>
                          <w:p w14:paraId="39B1587E" w14:textId="77777777" w:rsidR="00323FE5" w:rsidRPr="00323FE5" w:rsidRDefault="00323FE5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39CAA9F" w14:textId="77777777" w:rsidR="00323FE5" w:rsidRPr="008537FD" w:rsidRDefault="00171F15" w:rsidP="008E24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improving your understanding of your difficulties</w:t>
                            </w:r>
                            <w:r w:rsidR="00D50071"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as you are the expert </w:t>
                            </w:r>
                          </w:p>
                          <w:p w14:paraId="0C4A6F3B" w14:textId="77777777" w:rsidR="00323FE5" w:rsidRPr="008537FD" w:rsidRDefault="00171F15" w:rsidP="006A2D5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identifying links between your thoughts, emotions and </w:t>
                            </w: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behaviours</w:t>
                            </w:r>
                          </w:p>
                          <w:p w14:paraId="1E99D944" w14:textId="77777777" w:rsidR="00323FE5" w:rsidRPr="008537FD" w:rsidRDefault="00171F15" w:rsidP="005D79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working together to map out the difficulties and what keeps it going</w:t>
                            </w:r>
                          </w:p>
                          <w:p w14:paraId="0F30CD56" w14:textId="77777777" w:rsidR="00171F15" w:rsidRPr="00323FE5" w:rsidRDefault="00171F15" w:rsidP="00323F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3FE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trying out new ways of thinking and new </w:t>
                            </w:r>
                            <w:r w:rsidRPr="00323FE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behaviours</w:t>
                            </w:r>
                            <w:r w:rsidRPr="00323FE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which could help you manage your difficulties.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F1B1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4.95pt;width:401pt;height:185pt;z-index:251580416;visibility:visible;mso-wrap-style:square;mso-width-percent:0;mso-height-percent:0;mso-wrap-distance-left:9pt;mso-wrap-distance-top:7.2pt;mso-wrap-distance-right:9pt;mso-wrap-distance-bottom:7.2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" filled="f" stroked="f">
                <v:textbox>
                  <w:txbxContent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b/>
                          <w:color w:val="912891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b/>
                          <w:color w:val="912891"/>
                          <w:sz w:val="24"/>
                          <w:szCs w:val="24"/>
                        </w:rPr>
                        <w:t>What is Cognitive Behavioral Therapy?</w:t>
                      </w:r>
                    </w:p>
                    <w:p w:rsidR="00171F15" w:rsidRPr="00323FE5" w:rsidRDefault="00171F15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Cognitive Behavioural Therapy (CBT) is a </w:t>
                      </w:r>
                      <w:r w:rsidR="008537FD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confidential ‘</w:t>
                      </w:r>
                      <w:r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talking therapy’. A therapist works with individuals to understand what is keeping their problem going by linking an individual’s thoughts, feelings and </w:t>
                      </w:r>
                      <w:r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behaviours</w:t>
                      </w:r>
                      <w:r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323FE5" w:rsidRPr="00323FE5" w:rsidRDefault="00323FE5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171F15" w:rsidRPr="00323FE5" w:rsidRDefault="00171F15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CBT helps the individual change the way they think and behave by: </w:t>
                      </w:r>
                    </w:p>
                    <w:p w:rsidR="00323FE5" w:rsidRPr="00323FE5" w:rsidRDefault="00323FE5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323FE5" w:rsidRPr="008537FD" w:rsidRDefault="00171F15" w:rsidP="008E24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improving your understanding of your difficulties</w:t>
                      </w:r>
                      <w:r w:rsidR="00D50071"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as you are the expert </w:t>
                      </w:r>
                    </w:p>
                    <w:p w:rsidR="00323FE5" w:rsidRPr="008537FD" w:rsidRDefault="00171F15" w:rsidP="006A2D5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identifying links between your thoughts, emotions and </w:t>
                      </w: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behaviours</w:t>
                      </w:r>
                    </w:p>
                    <w:p w:rsidR="00323FE5" w:rsidRPr="008537FD" w:rsidRDefault="00171F15" w:rsidP="005D79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working together to map out the difficulties and what keeps it going</w:t>
                      </w:r>
                    </w:p>
                    <w:p w:rsidR="00171F15" w:rsidRPr="00323FE5" w:rsidRDefault="00171F15" w:rsidP="00323F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323FE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trying out new ways of thinking and new </w:t>
                      </w:r>
                      <w:r w:rsidRPr="00323FE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behaviours</w:t>
                      </w:r>
                      <w:r w:rsidRPr="00323FE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which could help you manage your difficulties.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517EAE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45720" distB="45720" distL="182880" distR="182880" simplePos="0" relativeHeight="251606016" behindDoc="0" locked="0" layoutInCell="1" allowOverlap="1" wp14:anchorId="414BB0E1" wp14:editId="0FCD906B">
                <wp:simplePos x="0" y="0"/>
                <wp:positionH relativeFrom="margin">
                  <wp:align>right</wp:align>
                </wp:positionH>
                <wp:positionV relativeFrom="margin">
                  <wp:posOffset>2699385</wp:posOffset>
                </wp:positionV>
                <wp:extent cx="6750685" cy="1891030"/>
                <wp:effectExtent l="0" t="0" r="0" b="1397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0685" cy="1891030"/>
                          <a:chOff x="1847148" y="-1071504"/>
                          <a:chExt cx="2966674" cy="1459563"/>
                        </a:xfrm>
                        <a:noFill/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2159013" y="-1071504"/>
                            <a:ext cx="2475088" cy="23912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1C2C95" w14:textId="77777777" w:rsidR="00DD2AB5" w:rsidRPr="008537FD" w:rsidRDefault="00DD2AB5" w:rsidP="00DD2AB5">
                              <w:pPr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color w:val="912891"/>
                                  <w:sz w:val="26"/>
                                  <w:szCs w:val="26"/>
                                </w:rPr>
                              </w:pPr>
                              <w:r w:rsidRPr="008537FD">
                                <w:rPr>
                                  <w:rFonts w:ascii="Arial" w:eastAsiaTheme="majorEastAsia" w:hAnsi="Arial" w:cs="Arial"/>
                                  <w:b/>
                                  <w:color w:val="912891"/>
                                  <w:sz w:val="26"/>
                                  <w:szCs w:val="26"/>
                                </w:rPr>
                                <w:t>What problems can CBT help with?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1847148" y="-923156"/>
                            <a:ext cx="2966674" cy="131121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5F4D84" w14:textId="77777777" w:rsidR="00DD2AB5" w:rsidRPr="00171F15" w:rsidRDefault="00DD2AB5" w:rsidP="00171F15">
                              <w:p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Cognitive </w:t>
                              </w:r>
                              <w:r w:rsidR="008537FD"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Behavioral</w:t>
                              </w: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 Therapy (CBT) has been found to be effective in helping young people with a wide range of problems, including:</w:t>
                              </w:r>
                            </w:p>
                            <w:p w14:paraId="542D7A6C" w14:textId="77777777" w:rsidR="00DD2AB5" w:rsidRPr="00171F15" w:rsidRDefault="00DD2AB5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Low self-esteem</w:t>
                              </w:r>
                            </w:p>
                            <w:p w14:paraId="6FBE6749" w14:textId="77777777" w:rsidR="00DD2AB5" w:rsidRPr="00171F15" w:rsidRDefault="00DD2AB5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  <w:t>D</w:t>
                              </w: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epression</w:t>
                              </w:r>
                            </w:p>
                            <w:p w14:paraId="768D447E" w14:textId="77777777" w:rsidR="00DD2AB5" w:rsidRPr="00171F15" w:rsidRDefault="00DD2AB5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Anxiety problems</w:t>
                              </w:r>
                            </w:p>
                            <w:p w14:paraId="2489820C" w14:textId="77777777" w:rsidR="00DD2AB5" w:rsidRPr="00171F15" w:rsidRDefault="00DD2AB5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Obsessive-compulsive disorder</w:t>
                              </w:r>
                            </w:p>
                            <w:p w14:paraId="4A4ECBF8" w14:textId="77777777" w:rsidR="00DD2AB5" w:rsidRPr="00171F15" w:rsidRDefault="00DD2AB5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Post–traumatic stress disorder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DB9CC0" id="Group 198" o:spid="_x0000_s1027" style="position:absolute;margin-left:480.35pt;margin-top:212.55pt;width:531.55pt;height:148.9pt;z-index:251606016;mso-wrap-distance-left:14.4pt;mso-wrap-distance-top:3.6pt;mso-wrap-distance-right:14.4pt;mso-wrap-distance-bottom:3.6pt;mso-position-horizontal:right;mso-position-horizontal-relative:margin;mso-position-vertical-relative:margin;mso-width-relative:margin;mso-height-relative:margin" coordorigin="18471,-10715" coordsize="29666,1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">
                <v:rect id="Rectangle 199" o:spid="_x0000_s1028" style="position:absolute;left:21590;top:-10715;width:24751;height:23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" filled="f" stroked="f" strokeweight="1pt">
                  <v:textbox>
                    <w:txbxContent>
                      <w:p w:rsidR="00DD2AB5" w:rsidRPr="008537FD" w:rsidRDefault="00DD2AB5" w:rsidP="00DD2AB5">
                        <w:pPr>
                          <w:jc w:val="center"/>
                          <w:rPr>
                            <w:rFonts w:ascii="Arial" w:eastAsiaTheme="majorEastAsia" w:hAnsi="Arial" w:cs="Arial"/>
                            <w:b/>
                            <w:color w:val="912891"/>
                            <w:sz w:val="26"/>
                            <w:szCs w:val="26"/>
                          </w:rPr>
                        </w:pPr>
                        <w:r w:rsidRPr="008537FD">
                          <w:rPr>
                            <w:rFonts w:ascii="Arial" w:eastAsiaTheme="majorEastAsia" w:hAnsi="Arial" w:cs="Arial"/>
                            <w:b/>
                            <w:color w:val="912891"/>
                            <w:sz w:val="26"/>
                            <w:szCs w:val="26"/>
                          </w:rPr>
                          <w:t>What problems can CBT help with?</w:t>
                        </w:r>
                      </w:p>
                    </w:txbxContent>
                  </v:textbox>
                </v:rect>
                <v:shape id="Text Box 200" o:spid="_x0000_s1029" type="#_x0000_t202" style="position:absolute;left:18471;top:-9231;width:29667;height:13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:rsidR="00DD2AB5" w:rsidRPr="00171F15" w:rsidRDefault="00DD2AB5" w:rsidP="00171F15">
                        <w:p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Cognitive </w:t>
                        </w:r>
                        <w:r w:rsidR="008537FD"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Behavioral</w:t>
                        </w: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 Therapy (CBT) has been found to be effective in helping young people with a wide range of problems, including:</w:t>
                        </w:r>
                      </w:p>
                      <w:p w:rsidR="00DD2AB5" w:rsidRPr="00171F15" w:rsidRDefault="00DD2AB5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Low self-esteem</w:t>
                        </w:r>
                      </w:p>
                      <w:p w:rsidR="00DD2AB5" w:rsidRPr="00171F15" w:rsidRDefault="00DD2AB5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  <w:t>D</w:t>
                        </w: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epression</w:t>
                        </w:r>
                      </w:p>
                      <w:p w:rsidR="00DD2AB5" w:rsidRPr="00171F15" w:rsidRDefault="00DD2AB5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Anxiety problems</w:t>
                        </w:r>
                      </w:p>
                      <w:p w:rsidR="00DD2AB5" w:rsidRPr="00171F15" w:rsidRDefault="00DD2AB5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Obsessive-compulsive disorder</w:t>
                        </w:r>
                      </w:p>
                      <w:p w:rsidR="00DD2AB5" w:rsidRPr="00171F15" w:rsidRDefault="00DD2AB5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Post–traumatic stress disorder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8537FD" w:rsidRPr="00171F15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C2A02D4" wp14:editId="52BB746D">
                <wp:simplePos x="0" y="0"/>
                <wp:positionH relativeFrom="column">
                  <wp:posOffset>3187700</wp:posOffset>
                </wp:positionH>
                <wp:positionV relativeFrom="paragraph">
                  <wp:posOffset>3822700</wp:posOffset>
                </wp:positionV>
                <wp:extent cx="3594100" cy="5842000"/>
                <wp:effectExtent l="0" t="0" r="635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584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18D70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  <w:t xml:space="preserve">What will I have to do? </w:t>
                            </w:r>
                          </w:p>
                          <w:p w14:paraId="1C6BDDDA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feel CBT will be helpful to you, you will be expected to meet your therapist weekly for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 agreed number of sessions  </w:t>
                            </w:r>
                          </w:p>
                          <w:p w14:paraId="712AB7B4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will be asked to complete questionnaires called routine outcome measures (ROMs) likely weekly.  It will help to monitor your progress and your therapist will discuss the results wi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 you.  </w:t>
                            </w:r>
                          </w:p>
                          <w:p w14:paraId="0ED6677C" w14:textId="77777777" w:rsidR="00323FE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Your therapist will help you understand your problems and help you discover ways of dealing with them. </w:t>
                            </w:r>
                          </w:p>
                          <w:p w14:paraId="524CB386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will be encouraged to practice outside of the sessions (school, home, etc.). This means a task or homework will be set at the end and coul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 include worksheets. </w:t>
                            </w:r>
                          </w:p>
                          <w:p w14:paraId="638FED5A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  <w:t xml:space="preserve">Why do I have to do homework? </w:t>
                            </w:r>
                          </w:p>
                          <w:p w14:paraId="23916F16" w14:textId="77777777"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learn a skill requires practice. It is important to pract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ice the skills you are t</w:t>
                            </w:r>
                            <w:r w:rsidR="00D5007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aught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D5F6D38" w14:textId="77777777" w:rsidR="00171F15" w:rsidRPr="00171F15" w:rsidRDefault="00171F15" w:rsidP="00323F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09"/>
                              </w:tabs>
                              <w:ind w:left="142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be sure you understand them</w:t>
                            </w:r>
                          </w:p>
                          <w:p w14:paraId="70EDC918" w14:textId="77777777" w:rsidR="00171F15" w:rsidRDefault="00171F15" w:rsidP="00323F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09"/>
                              </w:tabs>
                              <w:ind w:left="709" w:hanging="5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check that you can use them when you need to </w:t>
                            </w:r>
                          </w:p>
                          <w:p w14:paraId="6D48900F" w14:textId="77777777" w:rsidR="00171F15" w:rsidRPr="00171F15" w:rsidRDefault="00323FE5" w:rsidP="00323F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09"/>
                              </w:tabs>
                              <w:ind w:left="709" w:hanging="5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171F15"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that</w:t>
                            </w:r>
                            <w:r w:rsidR="00171F15"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any problems with the skills can be worked on in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E48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1pt;margin-top:301pt;width:283pt;height:460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" stroked="f">
                <v:textbox>
                  <w:txbxContent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b/>
                          <w:color w:val="912891"/>
                          <w:sz w:val="28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b/>
                          <w:color w:val="912891"/>
                          <w:sz w:val="28"/>
                          <w:szCs w:val="24"/>
                        </w:rPr>
                        <w:t xml:space="preserve">What will I have to do? </w:t>
                      </w:r>
                    </w:p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>If you feel CBT will be helpful to you, you will be expected to meet your therapist weekly for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 agreed number of sessions  </w:t>
                      </w:r>
                    </w:p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>You will be asked to complete questionnaires called routine outcome measures (ROMs) likely weekly.  It will help to monitor your progress and your therapist will discuss the results wi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 you.  </w:t>
                      </w:r>
                    </w:p>
                    <w:p w:rsidR="00323FE5" w:rsidRDefault="00171F15" w:rsidP="00171F1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Your therapist will help you understand your problems and help you discover ways of dealing with them. </w:t>
                      </w:r>
                    </w:p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>You will be encouraged to practice outside of the sessions (school, home, etc.). This means a task or homework will be set at the end and coul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 include worksheets. </w:t>
                      </w:r>
                    </w:p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b/>
                          <w:color w:val="912891"/>
                          <w:sz w:val="28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b/>
                          <w:color w:val="912891"/>
                          <w:sz w:val="28"/>
                          <w:szCs w:val="24"/>
                        </w:rPr>
                        <w:t xml:space="preserve">Why do I have to do homework? </w:t>
                      </w:r>
                    </w:p>
                    <w:p w:rsidR="00171F15" w:rsidRPr="00171F15" w:rsidRDefault="00171F15" w:rsidP="00171F1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>To learn a skill requires practice. It is important to pract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ice the skills you are t</w:t>
                      </w:r>
                      <w:r w:rsidR="00D50071">
                        <w:rPr>
                          <w:rFonts w:ascii="Arial" w:hAnsi="Arial" w:cs="Arial"/>
                          <w:sz w:val="24"/>
                          <w:szCs w:val="24"/>
                        </w:rPr>
                        <w:t>aught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</w:p>
                    <w:p w:rsidR="00171F15" w:rsidRPr="00171F15" w:rsidRDefault="00171F15" w:rsidP="00323FE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709"/>
                        </w:tabs>
                        <w:ind w:left="142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>To be sure you understand them</w:t>
                      </w:r>
                    </w:p>
                    <w:p w:rsidR="00171F15" w:rsidRDefault="00171F15" w:rsidP="00323FE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709"/>
                        </w:tabs>
                        <w:ind w:left="709" w:hanging="567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check that you can use them when you need to </w:t>
                      </w:r>
                    </w:p>
                    <w:p w:rsidR="00171F15" w:rsidRPr="00171F15" w:rsidRDefault="00323FE5" w:rsidP="00323FE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709"/>
                        </w:tabs>
                        <w:ind w:left="709" w:hanging="567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171F15"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that</w:t>
                      </w:r>
                      <w:r w:rsidR="00171F15" w:rsidRPr="00171F1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any problems with the skills can be worked on in sessions.</w:t>
                      </w:r>
                    </w:p>
                  </w:txbxContent>
                </v:textbox>
              </v:shape>
            </w:pict>
          </mc:Fallback>
        </mc:AlternateContent>
      </w:r>
      <w:r w:rsidR="008537FD" w:rsidRPr="00517EAE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1072" behindDoc="1" locked="0" layoutInCell="1" allowOverlap="1" wp14:anchorId="7C6E6BA3" wp14:editId="33243797">
            <wp:simplePos x="0" y="0"/>
            <wp:positionH relativeFrom="margin">
              <wp:posOffset>63500</wp:posOffset>
            </wp:positionH>
            <wp:positionV relativeFrom="paragraph">
              <wp:posOffset>4787900</wp:posOffset>
            </wp:positionV>
            <wp:extent cx="2908300" cy="5054600"/>
            <wp:effectExtent l="19050" t="19050" r="25400" b="12700"/>
            <wp:wrapTight wrapText="bothSides">
              <wp:wrapPolygon edited="0">
                <wp:start x="-141" y="-81"/>
                <wp:lineTo x="-141" y="2035"/>
                <wp:lineTo x="9762" y="2524"/>
                <wp:lineTo x="-141" y="3175"/>
                <wp:lineTo x="-141" y="6431"/>
                <wp:lineTo x="9762" y="6431"/>
                <wp:lineTo x="283" y="7571"/>
                <wp:lineTo x="0" y="7978"/>
                <wp:lineTo x="0" y="10664"/>
                <wp:lineTo x="7499" y="11641"/>
                <wp:lineTo x="0" y="11967"/>
                <wp:lineTo x="0" y="13921"/>
                <wp:lineTo x="2688" y="14246"/>
                <wp:lineTo x="9762" y="14246"/>
                <wp:lineTo x="1132" y="15060"/>
                <wp:lineTo x="0" y="15223"/>
                <wp:lineTo x="0" y="17421"/>
                <wp:lineTo x="5518" y="18154"/>
                <wp:lineTo x="9338" y="18154"/>
                <wp:lineTo x="1273" y="18561"/>
                <wp:lineTo x="0" y="18724"/>
                <wp:lineTo x="141" y="21573"/>
                <wp:lineTo x="21223" y="21573"/>
                <wp:lineTo x="21647" y="18805"/>
                <wp:lineTo x="20515" y="18642"/>
                <wp:lineTo x="12026" y="18154"/>
                <wp:lineTo x="15422" y="18154"/>
                <wp:lineTo x="21506" y="17340"/>
                <wp:lineTo x="21647" y="15305"/>
                <wp:lineTo x="19949" y="15060"/>
                <wp:lineTo x="11602" y="14246"/>
                <wp:lineTo x="18252" y="14246"/>
                <wp:lineTo x="21506" y="13839"/>
                <wp:lineTo x="21647" y="11967"/>
                <wp:lineTo x="13300" y="11641"/>
                <wp:lineTo x="21364" y="10583"/>
                <wp:lineTo x="21364" y="9036"/>
                <wp:lineTo x="21081" y="7815"/>
                <wp:lineTo x="21081" y="7652"/>
                <wp:lineTo x="11319" y="6431"/>
                <wp:lineTo x="20657" y="6431"/>
                <wp:lineTo x="21647" y="6350"/>
                <wp:lineTo x="21647" y="3256"/>
                <wp:lineTo x="19949" y="3093"/>
                <wp:lineTo x="11602" y="2524"/>
                <wp:lineTo x="17686" y="2524"/>
                <wp:lineTo x="21647" y="2035"/>
                <wp:lineTo x="21647" y="-81"/>
                <wp:lineTo x="-141" y="-81"/>
              </wp:wrapPolygon>
            </wp:wrapTight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7FD" w:rsidRPr="00517EAE">
        <w:rPr>
          <w:rFonts w:ascii="Arial" w:hAnsi="Arial" w:cs="Arial"/>
          <w:noProof/>
          <w:sz w:val="40"/>
          <w:szCs w:val="4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0F755A93" wp14:editId="24206E27">
                <wp:simplePos x="0" y="0"/>
                <wp:positionH relativeFrom="column">
                  <wp:posOffset>393700</wp:posOffset>
                </wp:positionH>
                <wp:positionV relativeFrom="paragraph">
                  <wp:posOffset>-114300</wp:posOffset>
                </wp:positionV>
                <wp:extent cx="5854700" cy="1087755"/>
                <wp:effectExtent l="0" t="0" r="0" b="0"/>
                <wp:wrapTight wrapText="bothSides">
                  <wp:wrapPolygon edited="0">
                    <wp:start x="211" y="0"/>
                    <wp:lineTo x="211" y="21184"/>
                    <wp:lineTo x="21366" y="21184"/>
                    <wp:lineTo x="21366" y="0"/>
                    <wp:lineTo x="211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0" cy="1087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005EB8"/>
                                <w:sz w:val="40"/>
                                <w:szCs w:val="36"/>
                              </w:rPr>
                              <w:alias w:val="Company Name"/>
                              <w:tag w:val=""/>
                              <w:id w:val="1289861575"/>
                              <w:placeholder>
                                <w:docPart w:val="A2FBCE7A279F4F04ABFACC0412C7647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EA70136" w14:textId="77777777" w:rsidR="00B03BD4" w:rsidRPr="00171F15" w:rsidRDefault="008B4C25" w:rsidP="008B4C2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5EB8"/>
                                    <w:sz w:val="40"/>
                                    <w:szCs w:val="36"/>
                                  </w:rPr>
                                </w:pPr>
                                <w:r w:rsidRPr="00171F15">
                                  <w:rPr>
                                    <w:rFonts w:ascii="Arial" w:hAnsi="Arial" w:cs="Arial"/>
                                    <w:b/>
                                    <w:color w:val="005EB8"/>
                                    <w:sz w:val="40"/>
                                    <w:szCs w:val="36"/>
                                  </w:rPr>
                                  <w:t>Cognitive Behavioral Therapy (CBT) in CAMHS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46F56" id="_x0000_s1031" type="#_x0000_t202" style="position:absolute;margin-left:31pt;margin-top:-9pt;width:461pt;height:85.65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" filled="f" stroked="f">
                <v:textbox>
                  <w:txbxContent>
                    <w:sdt>
                      <w:sdtPr>
                        <w:rPr>
                          <w:rFonts w:ascii="Arial" w:hAnsi="Arial" w:cs="Arial"/>
                          <w:b/>
                          <w:color w:val="005EB8"/>
                          <w:sz w:val="40"/>
                          <w:szCs w:val="36"/>
                        </w:rPr>
                        <w:alias w:val="Company Name"/>
                        <w:tag w:val=""/>
                        <w:id w:val="1289861575"/>
                        <w:placeholder>
                          <w:docPart w:val="A2FBCE7A279F4F04ABFACC0412C76475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p w:rsidR="00B03BD4" w:rsidRPr="00171F15" w:rsidRDefault="008B4C25" w:rsidP="008B4C2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5EB8"/>
                              <w:sz w:val="40"/>
                              <w:szCs w:val="36"/>
                            </w:rPr>
                          </w:pPr>
                          <w:r w:rsidRPr="00171F15">
                            <w:rPr>
                              <w:rFonts w:ascii="Arial" w:hAnsi="Arial" w:cs="Arial"/>
                              <w:b/>
                              <w:color w:val="005EB8"/>
                              <w:sz w:val="40"/>
                              <w:szCs w:val="36"/>
                            </w:rPr>
                            <w:t>Cognitive Behavioral Therapy (CBT) in CAMHS</w:t>
                          </w:r>
                        </w:p>
                      </w:sdtContent>
                    </w:sdt>
                  </w:txbxContent>
                </v:textbox>
                <w10:wrap type="tight"/>
              </v:shape>
            </w:pict>
          </mc:Fallback>
        </mc:AlternateContent>
      </w:r>
    </w:p>
    <w:p w14:paraId="7D12BDEA" w14:textId="77777777" w:rsidR="00143FBD" w:rsidRPr="00517EAE" w:rsidRDefault="00143FBD">
      <w:pPr>
        <w:rPr>
          <w:rFonts w:ascii="Arial" w:hAnsi="Arial" w:cs="Arial"/>
        </w:rPr>
      </w:pPr>
    </w:p>
    <w:p w14:paraId="530CC35A" w14:textId="77777777" w:rsidR="00143FBD" w:rsidRPr="00517EAE" w:rsidRDefault="00143FBD">
      <w:pPr>
        <w:rPr>
          <w:rFonts w:ascii="Arial" w:hAnsi="Arial" w:cs="Arial"/>
        </w:rPr>
      </w:pPr>
    </w:p>
    <w:p w14:paraId="2BAF2B96" w14:textId="77777777" w:rsidR="00143FBD" w:rsidRPr="00517EAE" w:rsidRDefault="00143FBD">
      <w:pPr>
        <w:rPr>
          <w:rFonts w:ascii="Arial" w:hAnsi="Arial" w:cs="Arial"/>
        </w:rPr>
      </w:pPr>
    </w:p>
    <w:p w14:paraId="7A27F5CD" w14:textId="77777777" w:rsidR="00143FBD" w:rsidRPr="00517EAE" w:rsidRDefault="00143FBD">
      <w:pPr>
        <w:rPr>
          <w:rFonts w:ascii="Arial" w:hAnsi="Arial" w:cs="Arial"/>
        </w:rPr>
      </w:pPr>
    </w:p>
    <w:p w14:paraId="6A0DB148" w14:textId="77777777" w:rsidR="00143FBD" w:rsidRPr="00517EAE" w:rsidRDefault="00143FBD">
      <w:pPr>
        <w:rPr>
          <w:rFonts w:ascii="Arial" w:hAnsi="Arial" w:cs="Arial"/>
        </w:rPr>
      </w:pPr>
    </w:p>
    <w:p w14:paraId="2A570215" w14:textId="77777777" w:rsidR="00143FBD" w:rsidRPr="00517EAE" w:rsidRDefault="00143FBD">
      <w:pPr>
        <w:rPr>
          <w:rFonts w:ascii="Arial" w:hAnsi="Arial" w:cs="Arial"/>
        </w:rPr>
      </w:pPr>
    </w:p>
    <w:p w14:paraId="66F79AD2" w14:textId="77777777" w:rsidR="00143FBD" w:rsidRPr="00517EAE" w:rsidRDefault="00143FBD">
      <w:pPr>
        <w:rPr>
          <w:rFonts w:ascii="Arial" w:hAnsi="Arial" w:cs="Arial"/>
        </w:rPr>
      </w:pPr>
    </w:p>
    <w:p w14:paraId="43FB5729" w14:textId="77777777" w:rsidR="00143FBD" w:rsidRPr="00517EAE" w:rsidRDefault="00143FBD">
      <w:pPr>
        <w:rPr>
          <w:rFonts w:ascii="Arial" w:hAnsi="Arial" w:cs="Arial"/>
        </w:rPr>
      </w:pPr>
    </w:p>
    <w:p w14:paraId="1C4B96D0" w14:textId="77777777" w:rsidR="00143FBD" w:rsidRPr="00517EAE" w:rsidRDefault="00143FBD">
      <w:pPr>
        <w:rPr>
          <w:rFonts w:ascii="Arial" w:hAnsi="Arial" w:cs="Arial"/>
        </w:rPr>
      </w:pPr>
    </w:p>
    <w:p w14:paraId="1AE57804" w14:textId="77777777" w:rsidR="00143FBD" w:rsidRPr="00517EAE" w:rsidRDefault="00143FBD">
      <w:pPr>
        <w:rPr>
          <w:rFonts w:ascii="Arial" w:hAnsi="Arial" w:cs="Arial"/>
        </w:rPr>
      </w:pPr>
    </w:p>
    <w:p w14:paraId="7039EBBF" w14:textId="77777777" w:rsidR="00143FBD" w:rsidRPr="00517EAE" w:rsidRDefault="00143FBD">
      <w:pPr>
        <w:rPr>
          <w:rFonts w:ascii="Arial" w:hAnsi="Arial" w:cs="Arial"/>
        </w:rPr>
      </w:pPr>
    </w:p>
    <w:p w14:paraId="7915E45C" w14:textId="77777777" w:rsidR="00143FBD" w:rsidRPr="00517EAE" w:rsidRDefault="00323FE5">
      <w:pPr>
        <w:rPr>
          <w:rFonts w:ascii="Arial" w:hAnsi="Arial" w:cs="Arial"/>
        </w:rPr>
      </w:pPr>
      <w:r w:rsidRPr="00517EAE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B2EA337" wp14:editId="17382EAE">
                <wp:simplePos x="0" y="0"/>
                <wp:positionH relativeFrom="margin">
                  <wp:posOffset>6953613</wp:posOffset>
                </wp:positionH>
                <wp:positionV relativeFrom="paragraph">
                  <wp:posOffset>-9071</wp:posOffset>
                </wp:positionV>
                <wp:extent cx="2933700" cy="33020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4A978E" w14:textId="77777777" w:rsidR="00FA7D5A" w:rsidRPr="00323FE5" w:rsidRDefault="00FA7D5A" w:rsidP="00323FE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olor w:val="912891"/>
                                <w:sz w:val="28"/>
                                <w:szCs w:val="28"/>
                              </w:rPr>
                            </w:pPr>
                            <w:r w:rsidRPr="00323FE5">
                              <w:rPr>
                                <w:rFonts w:ascii="Arial" w:eastAsiaTheme="majorEastAsia" w:hAnsi="Arial" w:cs="Arial"/>
                                <w:b/>
                                <w:color w:val="912891"/>
                                <w:sz w:val="28"/>
                                <w:szCs w:val="28"/>
                              </w:rPr>
                              <w:t xml:space="preserve">What does treatment look like?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F36E7" id="Rectangle 17" o:spid="_x0000_s1032" style="position:absolute;margin-left:547.55pt;margin-top:-.7pt;width:231pt;height:26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" filled="f" stroked="f" strokeweight="1pt">
                <v:textbox>
                  <w:txbxContent>
                    <w:p w:rsidR="00FA7D5A" w:rsidRPr="00323FE5" w:rsidRDefault="00FA7D5A" w:rsidP="00323FE5">
                      <w:pPr>
                        <w:shd w:val="clear" w:color="auto" w:fill="FFFFFF" w:themeFill="background1"/>
                        <w:jc w:val="center"/>
                        <w:rPr>
                          <w:rFonts w:ascii="Arial" w:eastAsiaTheme="majorEastAsia" w:hAnsi="Arial" w:cs="Arial"/>
                          <w:b/>
                          <w:color w:val="912891"/>
                          <w:sz w:val="28"/>
                          <w:szCs w:val="28"/>
                        </w:rPr>
                      </w:pPr>
                      <w:r w:rsidRPr="00323FE5">
                        <w:rPr>
                          <w:rFonts w:ascii="Arial" w:eastAsiaTheme="majorEastAsia" w:hAnsi="Arial" w:cs="Arial"/>
                          <w:b/>
                          <w:color w:val="912891"/>
                          <w:sz w:val="28"/>
                          <w:szCs w:val="28"/>
                        </w:rPr>
                        <w:t xml:space="preserve">What does treatment look like?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43FBD" w:rsidRPr="00517EAE" w:rsidSect="0056645F">
      <w:pgSz w:w="11906" w:h="16838"/>
      <w:pgMar w:top="720" w:right="720" w:bottom="720" w:left="720" w:header="708" w:footer="708" w:gutter="0"/>
      <w:pgBorders w:offsetFrom="page">
        <w:top w:val="single" w:sz="24" w:space="24" w:color="005EB8"/>
        <w:left w:val="single" w:sz="24" w:space="24" w:color="005EB8"/>
        <w:bottom w:val="single" w:sz="24" w:space="24" w:color="005EB8"/>
        <w:right w:val="single" w:sz="24" w:space="24" w:color="005EB8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669B"/>
    <w:multiLevelType w:val="hybridMultilevel"/>
    <w:tmpl w:val="A2D66E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E3E844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13D6C"/>
    <w:multiLevelType w:val="hybridMultilevel"/>
    <w:tmpl w:val="658ACD24"/>
    <w:lvl w:ilvl="0" w:tplc="80E67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EB8"/>
        <w:u w:color="A7EA52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4A9"/>
    <w:multiLevelType w:val="hybridMultilevel"/>
    <w:tmpl w:val="FC1C54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069"/>
    <w:multiLevelType w:val="hybridMultilevel"/>
    <w:tmpl w:val="09BA8C9E"/>
    <w:lvl w:ilvl="0" w:tplc="039A77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91289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41347"/>
    <w:multiLevelType w:val="hybridMultilevel"/>
    <w:tmpl w:val="7D6AACCA"/>
    <w:lvl w:ilvl="0" w:tplc="27A08C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E4BE9"/>
    <w:multiLevelType w:val="hybridMultilevel"/>
    <w:tmpl w:val="6E26410C"/>
    <w:lvl w:ilvl="0" w:tplc="D78819C2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color w:val="912891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671D7F3A"/>
    <w:multiLevelType w:val="hybridMultilevel"/>
    <w:tmpl w:val="6BE6C6E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FBD"/>
    <w:rsid w:val="00073009"/>
    <w:rsid w:val="00086720"/>
    <w:rsid w:val="00094F35"/>
    <w:rsid w:val="000D52C3"/>
    <w:rsid w:val="00143FBD"/>
    <w:rsid w:val="00171F15"/>
    <w:rsid w:val="002F0728"/>
    <w:rsid w:val="00323FE5"/>
    <w:rsid w:val="00517EAE"/>
    <w:rsid w:val="0056645F"/>
    <w:rsid w:val="00620D03"/>
    <w:rsid w:val="00771B52"/>
    <w:rsid w:val="007C22FC"/>
    <w:rsid w:val="008537FD"/>
    <w:rsid w:val="00855D3F"/>
    <w:rsid w:val="008B4C25"/>
    <w:rsid w:val="008E35BA"/>
    <w:rsid w:val="009E29B7"/>
    <w:rsid w:val="009E2C57"/>
    <w:rsid w:val="00AC0AB7"/>
    <w:rsid w:val="00AC52BE"/>
    <w:rsid w:val="00B03BD4"/>
    <w:rsid w:val="00B0537A"/>
    <w:rsid w:val="00B842EB"/>
    <w:rsid w:val="00D07841"/>
    <w:rsid w:val="00D50071"/>
    <w:rsid w:val="00DD2AB5"/>
    <w:rsid w:val="00FA7D5A"/>
    <w:rsid w:val="00FC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9D0A4"/>
  <w15:docId w15:val="{7429E7C3-C5EC-4160-901E-AE24B94E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FBD"/>
    <w:pPr>
      <w:spacing w:after="180" w:line="288" w:lineRule="auto"/>
    </w:pPr>
    <w:rPr>
      <w:color w:val="404040" w:themeColor="text1" w:themeTint="BF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43FB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43FB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43F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C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9B7"/>
    <w:rPr>
      <w:rFonts w:ascii="Tahoma" w:hAnsi="Tahoma" w:cs="Tahoma"/>
      <w:color w:val="404040" w:themeColor="text1" w:themeTint="BF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westlondon.nhs.uk/&amp;psig=AOvVaw2hesEcGOX4RUhX4bhihICi&amp;ust=1592555973127000&amp;source=images&amp;cd=vfe&amp;ved=0CAIQjRxqFwoTCJD6z9P7iuoCFQAAAAAdAAAAABAN" TargetMode="External"/><Relationship Id="rId13" Type="http://schemas.openxmlformats.org/officeDocument/2006/relationships/diagramData" Target="diagrams/data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microsoft.com/office/2007/relationships/diagramDrawing" Target="diagrams/drawing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diagramQuickStyle" Target="diagrams/quickStyle1.xml"/><Relationship Id="rId10" Type="http://schemas.openxmlformats.org/officeDocument/2006/relationships/hyperlink" Target="https://www.google.com/url?sa=i&amp;url=https://www.samvednacare.com/blog/2017/05/16/understanding-the-nature-of-thoughts-and-9-tips-for-keeping-them-positive/&amp;psig=AOvVaw0DXdQF8O_RE9spQEMgpsUU&amp;ust=1593080013936000&amp;source=images&amp;cd=vfe&amp;ved=0CAIQjRxqFwoTCMDvm9ubmuoCFQAAAAAdAAAAABAN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36461E-B6E9-4306-94F1-D9D0F5624827}" type="doc">
      <dgm:prSet loTypeId="urn:microsoft.com/office/officeart/2005/8/layout/process2" loCatId="process" qsTypeId="urn:microsoft.com/office/officeart/2005/8/quickstyle/simple1" qsCatId="simple" csTypeId="urn:microsoft.com/office/officeart/2005/8/colors/accent1_3" csCatId="accent1" phldr="1"/>
      <dgm:spPr/>
    </dgm:pt>
    <dgm:pt modelId="{92C2FEF3-4B65-4BE8-83B2-3085049FC256}">
      <dgm:prSet phldrT="[Text]" custT="1"/>
      <dgm:spPr>
        <a:solidFill>
          <a:schemeClr val="bg1"/>
        </a:solidFill>
        <a:ln w="38100">
          <a:solidFill>
            <a:srgbClr val="912891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Assessment session to assess your difficulties with a CBT therapist (1 hour)</a:t>
          </a:r>
          <a:r>
            <a:rPr lang="en-US" sz="1100">
              <a:latin typeface="Arial" panose="020B0604020202020204" pitchFamily="34" charset="0"/>
              <a:cs typeface="Arial" panose="020B0604020202020204" pitchFamily="34" charset="0"/>
            </a:rPr>
            <a:t>) </a:t>
          </a:r>
        </a:p>
      </dgm:t>
    </dgm:pt>
    <dgm:pt modelId="{4C201F9C-7607-4DCD-A762-A96831C57F56}" type="parTrans" cxnId="{B7846743-730D-4CD1-8CE0-276617F5FA2F}">
      <dgm:prSet/>
      <dgm:spPr/>
      <dgm:t>
        <a:bodyPr/>
        <a:lstStyle/>
        <a:p>
          <a:endParaRPr lang="en-US"/>
        </a:p>
      </dgm:t>
    </dgm:pt>
    <dgm:pt modelId="{D2859EBB-C4CD-4560-89BF-530BF1C07426}" type="sibTrans" cxnId="{B7846743-730D-4CD1-8CE0-276617F5FA2F}">
      <dgm:prSet/>
      <dgm:spPr>
        <a:solidFill>
          <a:srgbClr val="912891"/>
        </a:solidFill>
      </dgm:spPr>
      <dgm:t>
        <a:bodyPr/>
        <a:lstStyle/>
        <a:p>
          <a:endParaRPr lang="en-US"/>
        </a:p>
      </dgm:t>
    </dgm:pt>
    <dgm:pt modelId="{2FF3358A-BD05-40BC-B1CB-7C8705B0FCEB}">
      <dgm:prSet phldrT="[Text]"/>
      <dgm:spPr>
        <a:solidFill>
          <a:schemeClr val="bg1"/>
        </a:solidFill>
        <a:ln w="38100">
          <a:solidFill>
            <a:srgbClr val="005EB8"/>
          </a:solidFill>
        </a:ln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If you agree to a CBT treatment that the therpaist thinks is suitable for you, you will have the following: </a:t>
          </a:r>
        </a:p>
      </dgm:t>
    </dgm:pt>
    <dgm:pt modelId="{D2091485-D207-4928-B804-A9C9A3C6069E}" type="parTrans" cxnId="{3FEF94A5-9166-4E7A-86C6-EC3C30210A29}">
      <dgm:prSet/>
      <dgm:spPr/>
      <dgm:t>
        <a:bodyPr/>
        <a:lstStyle/>
        <a:p>
          <a:endParaRPr lang="en-US"/>
        </a:p>
      </dgm:t>
    </dgm:pt>
    <dgm:pt modelId="{B1D4739E-02A4-4793-871C-47901FEDDEB0}" type="sibTrans" cxnId="{3FEF94A5-9166-4E7A-86C6-EC3C30210A29}">
      <dgm:prSet/>
      <dgm:spPr>
        <a:solidFill>
          <a:srgbClr val="005EB8"/>
        </a:solidFill>
      </dgm:spPr>
      <dgm:t>
        <a:bodyPr/>
        <a:lstStyle/>
        <a:p>
          <a:endParaRPr lang="en-US"/>
        </a:p>
      </dgm:t>
    </dgm:pt>
    <dgm:pt modelId="{D1C09A9C-0D38-4CDE-8557-0B9FAA02F90C}">
      <dgm:prSet phldrT="[Text]"/>
      <dgm:spPr>
        <a:solidFill>
          <a:schemeClr val="bg1"/>
        </a:solidFill>
        <a:ln w="38100">
          <a:solidFill>
            <a:srgbClr val="00AAA5"/>
          </a:solidFill>
        </a:ln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6-16 weekly sessions (1 hour each), it is dependednt on progress and your therpist will keep you informed. </a:t>
          </a:r>
        </a:p>
      </dgm:t>
    </dgm:pt>
    <dgm:pt modelId="{7168CB33-2AA4-4ED2-99EB-368E2E419F5A}" type="parTrans" cxnId="{F014B265-38C1-494D-B2E9-ED35FB638AC0}">
      <dgm:prSet/>
      <dgm:spPr/>
      <dgm:t>
        <a:bodyPr/>
        <a:lstStyle/>
        <a:p>
          <a:endParaRPr lang="en-US"/>
        </a:p>
      </dgm:t>
    </dgm:pt>
    <dgm:pt modelId="{30CA074E-1FE4-40D4-8ACB-ADC83017D371}" type="sibTrans" cxnId="{F014B265-38C1-494D-B2E9-ED35FB638AC0}">
      <dgm:prSet/>
      <dgm:spPr>
        <a:solidFill>
          <a:srgbClr val="00AAA5"/>
        </a:solidFill>
      </dgm:spPr>
      <dgm:t>
        <a:bodyPr/>
        <a:lstStyle/>
        <a:p>
          <a:endParaRPr lang="en-US"/>
        </a:p>
      </dgm:t>
    </dgm:pt>
    <dgm:pt modelId="{A6A40737-98F0-4ED2-B94C-DFB09721DA77}">
      <dgm:prSet custT="1"/>
      <dgm:spPr>
        <a:solidFill>
          <a:schemeClr val="bg1"/>
        </a:solidFill>
        <a:ln w="38100">
          <a:solidFill>
            <a:srgbClr val="B4265F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Tasks to complete at home to continue your progress</a:t>
          </a:r>
        </a:p>
      </dgm:t>
    </dgm:pt>
    <dgm:pt modelId="{50A91FCA-6071-4892-AA64-9BE2466C9E1B}" type="parTrans" cxnId="{0925705B-ACED-4458-BFF1-75778BC526DA}">
      <dgm:prSet/>
      <dgm:spPr/>
      <dgm:t>
        <a:bodyPr/>
        <a:lstStyle/>
        <a:p>
          <a:endParaRPr lang="en-US"/>
        </a:p>
      </dgm:t>
    </dgm:pt>
    <dgm:pt modelId="{54AF44FD-A84D-4D39-A361-6A6344D08AF0}" type="sibTrans" cxnId="{0925705B-ACED-4458-BFF1-75778BC526DA}">
      <dgm:prSet/>
      <dgm:spPr>
        <a:solidFill>
          <a:srgbClr val="912891"/>
        </a:solidFill>
      </dgm:spPr>
      <dgm:t>
        <a:bodyPr/>
        <a:lstStyle/>
        <a:p>
          <a:endParaRPr lang="en-US"/>
        </a:p>
      </dgm:t>
    </dgm:pt>
    <dgm:pt modelId="{6B80D4E6-CCF9-4133-97B2-D5DA4D2D4399}">
      <dgm:prSet custT="1"/>
      <dgm:spPr>
        <a:solidFill>
          <a:schemeClr val="bg1"/>
        </a:solidFill>
        <a:ln w="38100">
          <a:solidFill>
            <a:srgbClr val="FFB81C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Once the intervention is completed you will have 4-6 week follow up </a:t>
          </a:r>
        </a:p>
      </dgm:t>
    </dgm:pt>
    <dgm:pt modelId="{8D6718C4-A9FE-48E2-889D-E1EA5B215850}" type="parTrans" cxnId="{C74BB2E2-0DA0-478D-98B7-6A6704707655}">
      <dgm:prSet/>
      <dgm:spPr/>
      <dgm:t>
        <a:bodyPr/>
        <a:lstStyle/>
        <a:p>
          <a:endParaRPr lang="en-US"/>
        </a:p>
      </dgm:t>
    </dgm:pt>
    <dgm:pt modelId="{BFA90A03-AB43-4483-8A85-FB254B737C9B}" type="sibTrans" cxnId="{C74BB2E2-0DA0-478D-98B7-6A6704707655}">
      <dgm:prSet/>
      <dgm:spPr>
        <a:solidFill>
          <a:srgbClr val="FFB81C"/>
        </a:solidFill>
      </dgm:spPr>
      <dgm:t>
        <a:bodyPr/>
        <a:lstStyle/>
        <a:p>
          <a:endParaRPr lang="en-US"/>
        </a:p>
      </dgm:t>
    </dgm:pt>
    <dgm:pt modelId="{A27E80C6-69FE-42F9-893E-78509E0C9A6B}">
      <dgm:prSet custT="1"/>
      <dgm:spPr>
        <a:solidFill>
          <a:schemeClr val="bg1"/>
        </a:solidFill>
        <a:ln w="38100">
          <a:solidFill>
            <a:srgbClr val="005A64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Follow up session. Result will be discharge from service, booster sessions or signposting to another service/team</a:t>
          </a:r>
        </a:p>
      </dgm:t>
    </dgm:pt>
    <dgm:pt modelId="{65948AC9-C67F-488E-BB33-81A76D287324}" type="parTrans" cxnId="{B7CA7E29-379E-478E-A610-F4A4E4B5ED14}">
      <dgm:prSet/>
      <dgm:spPr/>
      <dgm:t>
        <a:bodyPr/>
        <a:lstStyle/>
        <a:p>
          <a:endParaRPr lang="en-US"/>
        </a:p>
      </dgm:t>
    </dgm:pt>
    <dgm:pt modelId="{C92E47E3-E715-4FA9-9924-82ABFA6B7672}" type="sibTrans" cxnId="{B7CA7E29-379E-478E-A610-F4A4E4B5ED14}">
      <dgm:prSet/>
      <dgm:spPr/>
      <dgm:t>
        <a:bodyPr/>
        <a:lstStyle/>
        <a:p>
          <a:endParaRPr lang="en-US"/>
        </a:p>
      </dgm:t>
    </dgm:pt>
    <dgm:pt modelId="{F463DD79-245E-47B0-A496-A4255854E1B0}" type="pres">
      <dgm:prSet presAssocID="{2136461E-B6E9-4306-94F1-D9D0F5624827}" presName="linearFlow" presStyleCnt="0">
        <dgm:presLayoutVars>
          <dgm:resizeHandles val="exact"/>
        </dgm:presLayoutVars>
      </dgm:prSet>
      <dgm:spPr/>
    </dgm:pt>
    <dgm:pt modelId="{E52136DE-C880-4BF1-8CE3-1D3C8935FBD5}" type="pres">
      <dgm:prSet presAssocID="{92C2FEF3-4B65-4BE8-83B2-3085049FC256}" presName="node" presStyleLbl="node1" presStyleIdx="0" presStyleCnt="6" custScaleX="203394" custScaleY="69429" custLinFactNeighborX="74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F348CF8-6F68-4456-91F7-B6846471386A}" type="pres">
      <dgm:prSet presAssocID="{D2859EBB-C4CD-4560-89BF-530BF1C07426}" presName="sibTrans" presStyleLbl="sibTrans2D1" presStyleIdx="0" presStyleCnt="5"/>
      <dgm:spPr/>
      <dgm:t>
        <a:bodyPr/>
        <a:lstStyle/>
        <a:p>
          <a:endParaRPr lang="en-US"/>
        </a:p>
      </dgm:t>
    </dgm:pt>
    <dgm:pt modelId="{1E6E243C-F5F2-442D-BC63-E5097902441F}" type="pres">
      <dgm:prSet presAssocID="{D2859EBB-C4CD-4560-89BF-530BF1C07426}" presName="connectorText" presStyleLbl="sibTrans2D1" presStyleIdx="0" presStyleCnt="5"/>
      <dgm:spPr/>
      <dgm:t>
        <a:bodyPr/>
        <a:lstStyle/>
        <a:p>
          <a:endParaRPr lang="en-US"/>
        </a:p>
      </dgm:t>
    </dgm:pt>
    <dgm:pt modelId="{B3BDE1CC-13AF-46FD-B7E4-06392FC84BCD}" type="pres">
      <dgm:prSet presAssocID="{2FF3358A-BD05-40BC-B1CB-7C8705B0FCEB}" presName="node" presStyleLbl="node1" presStyleIdx="1" presStyleCnt="6" custScaleX="20339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3F46465-DC13-4B91-BA68-3CCF91750A69}" type="pres">
      <dgm:prSet presAssocID="{B1D4739E-02A4-4793-871C-47901FEDDEB0}" presName="sibTrans" presStyleLbl="sibTrans2D1" presStyleIdx="1" presStyleCnt="5"/>
      <dgm:spPr/>
      <dgm:t>
        <a:bodyPr/>
        <a:lstStyle/>
        <a:p>
          <a:endParaRPr lang="en-US"/>
        </a:p>
      </dgm:t>
    </dgm:pt>
    <dgm:pt modelId="{A833D49D-91BA-4E92-9D70-D24834D63271}" type="pres">
      <dgm:prSet presAssocID="{B1D4739E-02A4-4793-871C-47901FEDDEB0}" presName="connectorText" presStyleLbl="sibTrans2D1" presStyleIdx="1" presStyleCnt="5"/>
      <dgm:spPr/>
      <dgm:t>
        <a:bodyPr/>
        <a:lstStyle/>
        <a:p>
          <a:endParaRPr lang="en-US"/>
        </a:p>
      </dgm:t>
    </dgm:pt>
    <dgm:pt modelId="{8B32AFE2-F99C-474D-928A-A4F14E4917B4}" type="pres">
      <dgm:prSet presAssocID="{D1C09A9C-0D38-4CDE-8557-0B9FAA02F90C}" presName="node" presStyleLbl="node1" presStyleIdx="2" presStyleCnt="6" custAng="0" custScaleX="19458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D03CE0A-FD43-4B1E-BDA8-FF0AD175D266}" type="pres">
      <dgm:prSet presAssocID="{30CA074E-1FE4-40D4-8ACB-ADC83017D371}" presName="sibTrans" presStyleLbl="sibTrans2D1" presStyleIdx="2" presStyleCnt="5"/>
      <dgm:spPr/>
      <dgm:t>
        <a:bodyPr/>
        <a:lstStyle/>
        <a:p>
          <a:endParaRPr lang="en-US"/>
        </a:p>
      </dgm:t>
    </dgm:pt>
    <dgm:pt modelId="{F06DB696-FA95-4A7F-8AD8-F07EAB090E15}" type="pres">
      <dgm:prSet presAssocID="{30CA074E-1FE4-40D4-8ACB-ADC83017D371}" presName="connectorText" presStyleLbl="sibTrans2D1" presStyleIdx="2" presStyleCnt="5"/>
      <dgm:spPr/>
      <dgm:t>
        <a:bodyPr/>
        <a:lstStyle/>
        <a:p>
          <a:endParaRPr lang="en-US"/>
        </a:p>
      </dgm:t>
    </dgm:pt>
    <dgm:pt modelId="{8801562B-81B2-4011-A42B-A2672DF97D00}" type="pres">
      <dgm:prSet presAssocID="{A6A40737-98F0-4ED2-B94C-DFB09721DA77}" presName="node" presStyleLbl="node1" presStyleIdx="3" presStyleCnt="6" custScaleX="194589" custScaleY="623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0BE43E-6058-414E-80A7-486FD786CF0B}" type="pres">
      <dgm:prSet presAssocID="{54AF44FD-A84D-4D39-A361-6A6344D08AF0}" presName="sibTrans" presStyleLbl="sibTrans2D1" presStyleIdx="3" presStyleCnt="5"/>
      <dgm:spPr/>
      <dgm:t>
        <a:bodyPr/>
        <a:lstStyle/>
        <a:p>
          <a:endParaRPr lang="en-US"/>
        </a:p>
      </dgm:t>
    </dgm:pt>
    <dgm:pt modelId="{6D157943-6B61-45EA-920F-A788397D123C}" type="pres">
      <dgm:prSet presAssocID="{54AF44FD-A84D-4D39-A361-6A6344D08AF0}" presName="connectorText" presStyleLbl="sibTrans2D1" presStyleIdx="3" presStyleCnt="5"/>
      <dgm:spPr/>
      <dgm:t>
        <a:bodyPr/>
        <a:lstStyle/>
        <a:p>
          <a:endParaRPr lang="en-US"/>
        </a:p>
      </dgm:t>
    </dgm:pt>
    <dgm:pt modelId="{079830CC-50DE-48EA-A0AC-5881CB871C6B}" type="pres">
      <dgm:prSet presAssocID="{6B80D4E6-CCF9-4133-97B2-D5DA4D2D4399}" presName="node" presStyleLbl="node1" presStyleIdx="4" presStyleCnt="6" custScaleX="194589" custScaleY="7141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020A55-6C8E-4358-866E-48632AD9B10B}" type="pres">
      <dgm:prSet presAssocID="{BFA90A03-AB43-4483-8A85-FB254B737C9B}" presName="sibTrans" presStyleLbl="sibTrans2D1" presStyleIdx="4" presStyleCnt="5"/>
      <dgm:spPr/>
      <dgm:t>
        <a:bodyPr/>
        <a:lstStyle/>
        <a:p>
          <a:endParaRPr lang="en-US"/>
        </a:p>
      </dgm:t>
    </dgm:pt>
    <dgm:pt modelId="{EE2C3EAC-50E6-47C7-838C-861C39A49F32}" type="pres">
      <dgm:prSet presAssocID="{BFA90A03-AB43-4483-8A85-FB254B737C9B}" presName="connectorText" presStyleLbl="sibTrans2D1" presStyleIdx="4" presStyleCnt="5"/>
      <dgm:spPr/>
      <dgm:t>
        <a:bodyPr/>
        <a:lstStyle/>
        <a:p>
          <a:endParaRPr lang="en-US"/>
        </a:p>
      </dgm:t>
    </dgm:pt>
    <dgm:pt modelId="{2109D938-D1AE-4C5F-81FB-58063F071C55}" type="pres">
      <dgm:prSet presAssocID="{A27E80C6-69FE-42F9-893E-78509E0C9A6B}" presName="node" presStyleLbl="node1" presStyleIdx="5" presStyleCnt="6" custScaleX="194589" custScaleY="9474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0D82F12-5B6A-43BE-A6AB-A0F81E4E9FEC}" type="presOf" srcId="{92C2FEF3-4B65-4BE8-83B2-3085049FC256}" destId="{E52136DE-C880-4BF1-8CE3-1D3C8935FBD5}" srcOrd="0" destOrd="0" presId="urn:microsoft.com/office/officeart/2005/8/layout/process2"/>
    <dgm:cxn modelId="{F014B265-38C1-494D-B2E9-ED35FB638AC0}" srcId="{2136461E-B6E9-4306-94F1-D9D0F5624827}" destId="{D1C09A9C-0D38-4CDE-8557-0B9FAA02F90C}" srcOrd="2" destOrd="0" parTransId="{7168CB33-2AA4-4ED2-99EB-368E2E419F5A}" sibTransId="{30CA074E-1FE4-40D4-8ACB-ADC83017D371}"/>
    <dgm:cxn modelId="{D88DDA98-F0BD-484A-80F4-36291FC4813D}" type="presOf" srcId="{54AF44FD-A84D-4D39-A361-6A6344D08AF0}" destId="{6D157943-6B61-45EA-920F-A788397D123C}" srcOrd="1" destOrd="0" presId="urn:microsoft.com/office/officeart/2005/8/layout/process2"/>
    <dgm:cxn modelId="{B7846743-730D-4CD1-8CE0-276617F5FA2F}" srcId="{2136461E-B6E9-4306-94F1-D9D0F5624827}" destId="{92C2FEF3-4B65-4BE8-83B2-3085049FC256}" srcOrd="0" destOrd="0" parTransId="{4C201F9C-7607-4DCD-A762-A96831C57F56}" sibTransId="{D2859EBB-C4CD-4560-89BF-530BF1C07426}"/>
    <dgm:cxn modelId="{48B7975C-C37B-4A6B-B850-640DD46D3C7B}" type="presOf" srcId="{30CA074E-1FE4-40D4-8ACB-ADC83017D371}" destId="{F06DB696-FA95-4A7F-8AD8-F07EAB090E15}" srcOrd="1" destOrd="0" presId="urn:microsoft.com/office/officeart/2005/8/layout/process2"/>
    <dgm:cxn modelId="{0925705B-ACED-4458-BFF1-75778BC526DA}" srcId="{2136461E-B6E9-4306-94F1-D9D0F5624827}" destId="{A6A40737-98F0-4ED2-B94C-DFB09721DA77}" srcOrd="3" destOrd="0" parTransId="{50A91FCA-6071-4892-AA64-9BE2466C9E1B}" sibTransId="{54AF44FD-A84D-4D39-A361-6A6344D08AF0}"/>
    <dgm:cxn modelId="{C74BB2E2-0DA0-478D-98B7-6A6704707655}" srcId="{2136461E-B6E9-4306-94F1-D9D0F5624827}" destId="{6B80D4E6-CCF9-4133-97B2-D5DA4D2D4399}" srcOrd="4" destOrd="0" parTransId="{8D6718C4-A9FE-48E2-889D-E1EA5B215850}" sibTransId="{BFA90A03-AB43-4483-8A85-FB254B737C9B}"/>
    <dgm:cxn modelId="{66A2BF7B-96E6-4E86-B858-D5EC6130F7B8}" type="presOf" srcId="{BFA90A03-AB43-4483-8A85-FB254B737C9B}" destId="{EE2C3EAC-50E6-47C7-838C-861C39A49F32}" srcOrd="1" destOrd="0" presId="urn:microsoft.com/office/officeart/2005/8/layout/process2"/>
    <dgm:cxn modelId="{D83277AF-8358-4C46-87D9-06B744F0BCBE}" type="presOf" srcId="{A27E80C6-69FE-42F9-893E-78509E0C9A6B}" destId="{2109D938-D1AE-4C5F-81FB-58063F071C55}" srcOrd="0" destOrd="0" presId="urn:microsoft.com/office/officeart/2005/8/layout/process2"/>
    <dgm:cxn modelId="{485A633B-9E3D-4372-BDA1-C9466FC25DF9}" type="presOf" srcId="{2136461E-B6E9-4306-94F1-D9D0F5624827}" destId="{F463DD79-245E-47B0-A496-A4255854E1B0}" srcOrd="0" destOrd="0" presId="urn:microsoft.com/office/officeart/2005/8/layout/process2"/>
    <dgm:cxn modelId="{505050AA-86C2-4C37-8639-1B7F77D04B7D}" type="presOf" srcId="{A6A40737-98F0-4ED2-B94C-DFB09721DA77}" destId="{8801562B-81B2-4011-A42B-A2672DF97D00}" srcOrd="0" destOrd="0" presId="urn:microsoft.com/office/officeart/2005/8/layout/process2"/>
    <dgm:cxn modelId="{13F0183D-9949-4947-BEF2-9F4B3258E17F}" type="presOf" srcId="{30CA074E-1FE4-40D4-8ACB-ADC83017D371}" destId="{BD03CE0A-FD43-4B1E-BDA8-FF0AD175D266}" srcOrd="0" destOrd="0" presId="urn:microsoft.com/office/officeart/2005/8/layout/process2"/>
    <dgm:cxn modelId="{7843C401-E762-4F43-B1B0-3FB40FAD18E1}" type="presOf" srcId="{54AF44FD-A84D-4D39-A361-6A6344D08AF0}" destId="{FE0BE43E-6058-414E-80A7-486FD786CF0B}" srcOrd="0" destOrd="0" presId="urn:microsoft.com/office/officeart/2005/8/layout/process2"/>
    <dgm:cxn modelId="{407F35CC-D84D-4362-8411-F7AAC8796B4A}" type="presOf" srcId="{BFA90A03-AB43-4483-8A85-FB254B737C9B}" destId="{26020A55-6C8E-4358-866E-48632AD9B10B}" srcOrd="0" destOrd="0" presId="urn:microsoft.com/office/officeart/2005/8/layout/process2"/>
    <dgm:cxn modelId="{878DE532-1CC4-451D-A66F-C2C7E6DE9E7E}" type="presOf" srcId="{B1D4739E-02A4-4793-871C-47901FEDDEB0}" destId="{A833D49D-91BA-4E92-9D70-D24834D63271}" srcOrd="1" destOrd="0" presId="urn:microsoft.com/office/officeart/2005/8/layout/process2"/>
    <dgm:cxn modelId="{3FEF94A5-9166-4E7A-86C6-EC3C30210A29}" srcId="{2136461E-B6E9-4306-94F1-D9D0F5624827}" destId="{2FF3358A-BD05-40BC-B1CB-7C8705B0FCEB}" srcOrd="1" destOrd="0" parTransId="{D2091485-D207-4928-B804-A9C9A3C6069E}" sibTransId="{B1D4739E-02A4-4793-871C-47901FEDDEB0}"/>
    <dgm:cxn modelId="{C9C1AB88-FB8D-4AD0-8313-4FB162C71DA5}" type="presOf" srcId="{D1C09A9C-0D38-4CDE-8557-0B9FAA02F90C}" destId="{8B32AFE2-F99C-474D-928A-A4F14E4917B4}" srcOrd="0" destOrd="0" presId="urn:microsoft.com/office/officeart/2005/8/layout/process2"/>
    <dgm:cxn modelId="{8B667485-8DB7-4A6E-9325-A732BFC20B97}" type="presOf" srcId="{6B80D4E6-CCF9-4133-97B2-D5DA4D2D4399}" destId="{079830CC-50DE-48EA-A0AC-5881CB871C6B}" srcOrd="0" destOrd="0" presId="urn:microsoft.com/office/officeart/2005/8/layout/process2"/>
    <dgm:cxn modelId="{DB962BDC-F4B1-4DD3-80D2-5EF8CCFC9364}" type="presOf" srcId="{B1D4739E-02A4-4793-871C-47901FEDDEB0}" destId="{43F46465-DC13-4B91-BA68-3CCF91750A69}" srcOrd="0" destOrd="0" presId="urn:microsoft.com/office/officeart/2005/8/layout/process2"/>
    <dgm:cxn modelId="{5ACB8CB0-C7EC-40A7-8B46-6C3A9AA5F7F3}" type="presOf" srcId="{D2859EBB-C4CD-4560-89BF-530BF1C07426}" destId="{1E6E243C-F5F2-442D-BC63-E5097902441F}" srcOrd="1" destOrd="0" presId="urn:microsoft.com/office/officeart/2005/8/layout/process2"/>
    <dgm:cxn modelId="{F72B2351-88F3-4867-9820-9323D9951AF3}" type="presOf" srcId="{D2859EBB-C4CD-4560-89BF-530BF1C07426}" destId="{8F348CF8-6F68-4456-91F7-B6846471386A}" srcOrd="0" destOrd="0" presId="urn:microsoft.com/office/officeart/2005/8/layout/process2"/>
    <dgm:cxn modelId="{DD18DE27-9F88-4893-B11C-BC152B296B67}" type="presOf" srcId="{2FF3358A-BD05-40BC-B1CB-7C8705B0FCEB}" destId="{B3BDE1CC-13AF-46FD-B7E4-06392FC84BCD}" srcOrd="0" destOrd="0" presId="urn:microsoft.com/office/officeart/2005/8/layout/process2"/>
    <dgm:cxn modelId="{B7CA7E29-379E-478E-A610-F4A4E4B5ED14}" srcId="{2136461E-B6E9-4306-94F1-D9D0F5624827}" destId="{A27E80C6-69FE-42F9-893E-78509E0C9A6B}" srcOrd="5" destOrd="0" parTransId="{65948AC9-C67F-488E-BB33-81A76D287324}" sibTransId="{C92E47E3-E715-4FA9-9924-82ABFA6B7672}"/>
    <dgm:cxn modelId="{2D6BC5CE-87CC-43F1-B0B3-325015C82812}" type="presParOf" srcId="{F463DD79-245E-47B0-A496-A4255854E1B0}" destId="{E52136DE-C880-4BF1-8CE3-1D3C8935FBD5}" srcOrd="0" destOrd="0" presId="urn:microsoft.com/office/officeart/2005/8/layout/process2"/>
    <dgm:cxn modelId="{90A8A080-143C-44F3-B08A-5BC400E63A29}" type="presParOf" srcId="{F463DD79-245E-47B0-A496-A4255854E1B0}" destId="{8F348CF8-6F68-4456-91F7-B6846471386A}" srcOrd="1" destOrd="0" presId="urn:microsoft.com/office/officeart/2005/8/layout/process2"/>
    <dgm:cxn modelId="{29B592D9-E59B-4C5F-AA2E-87E6584DAD60}" type="presParOf" srcId="{8F348CF8-6F68-4456-91F7-B6846471386A}" destId="{1E6E243C-F5F2-442D-BC63-E5097902441F}" srcOrd="0" destOrd="0" presId="urn:microsoft.com/office/officeart/2005/8/layout/process2"/>
    <dgm:cxn modelId="{AAB5B0DF-991A-4217-ADAA-91D6B455FAB9}" type="presParOf" srcId="{F463DD79-245E-47B0-A496-A4255854E1B0}" destId="{B3BDE1CC-13AF-46FD-B7E4-06392FC84BCD}" srcOrd="2" destOrd="0" presId="urn:microsoft.com/office/officeart/2005/8/layout/process2"/>
    <dgm:cxn modelId="{5BA0793A-036B-4E69-89AD-1F36B571C992}" type="presParOf" srcId="{F463DD79-245E-47B0-A496-A4255854E1B0}" destId="{43F46465-DC13-4B91-BA68-3CCF91750A69}" srcOrd="3" destOrd="0" presId="urn:microsoft.com/office/officeart/2005/8/layout/process2"/>
    <dgm:cxn modelId="{6EF5FBE7-C6A9-4EAA-A496-A055E6A86FB3}" type="presParOf" srcId="{43F46465-DC13-4B91-BA68-3CCF91750A69}" destId="{A833D49D-91BA-4E92-9D70-D24834D63271}" srcOrd="0" destOrd="0" presId="urn:microsoft.com/office/officeart/2005/8/layout/process2"/>
    <dgm:cxn modelId="{30C3304C-EFDD-4325-A9E8-B783BF0A96CD}" type="presParOf" srcId="{F463DD79-245E-47B0-A496-A4255854E1B0}" destId="{8B32AFE2-F99C-474D-928A-A4F14E4917B4}" srcOrd="4" destOrd="0" presId="urn:microsoft.com/office/officeart/2005/8/layout/process2"/>
    <dgm:cxn modelId="{6B0D5F7F-3A43-49F4-89E2-3B5A0D7BEDC9}" type="presParOf" srcId="{F463DD79-245E-47B0-A496-A4255854E1B0}" destId="{BD03CE0A-FD43-4B1E-BDA8-FF0AD175D266}" srcOrd="5" destOrd="0" presId="urn:microsoft.com/office/officeart/2005/8/layout/process2"/>
    <dgm:cxn modelId="{85A3A3A6-1542-42AF-9B89-E9F28EE48469}" type="presParOf" srcId="{BD03CE0A-FD43-4B1E-BDA8-FF0AD175D266}" destId="{F06DB696-FA95-4A7F-8AD8-F07EAB090E15}" srcOrd="0" destOrd="0" presId="urn:microsoft.com/office/officeart/2005/8/layout/process2"/>
    <dgm:cxn modelId="{E0B474E1-7FBD-4583-AC16-9FC4946C340D}" type="presParOf" srcId="{F463DD79-245E-47B0-A496-A4255854E1B0}" destId="{8801562B-81B2-4011-A42B-A2672DF97D00}" srcOrd="6" destOrd="0" presId="urn:microsoft.com/office/officeart/2005/8/layout/process2"/>
    <dgm:cxn modelId="{19B7EDAB-D6A0-4377-805D-B9D57F712430}" type="presParOf" srcId="{F463DD79-245E-47B0-A496-A4255854E1B0}" destId="{FE0BE43E-6058-414E-80A7-486FD786CF0B}" srcOrd="7" destOrd="0" presId="urn:microsoft.com/office/officeart/2005/8/layout/process2"/>
    <dgm:cxn modelId="{733F39C7-8A51-402E-827B-7C35190BA346}" type="presParOf" srcId="{FE0BE43E-6058-414E-80A7-486FD786CF0B}" destId="{6D157943-6B61-45EA-920F-A788397D123C}" srcOrd="0" destOrd="0" presId="urn:microsoft.com/office/officeart/2005/8/layout/process2"/>
    <dgm:cxn modelId="{FF423CB0-372F-41E6-ABDC-95254934E0C0}" type="presParOf" srcId="{F463DD79-245E-47B0-A496-A4255854E1B0}" destId="{079830CC-50DE-48EA-A0AC-5881CB871C6B}" srcOrd="8" destOrd="0" presId="urn:microsoft.com/office/officeart/2005/8/layout/process2"/>
    <dgm:cxn modelId="{4F094CA4-CF10-48E0-A1BD-1128591F0729}" type="presParOf" srcId="{F463DD79-245E-47B0-A496-A4255854E1B0}" destId="{26020A55-6C8E-4358-866E-48632AD9B10B}" srcOrd="9" destOrd="0" presId="urn:microsoft.com/office/officeart/2005/8/layout/process2"/>
    <dgm:cxn modelId="{26D8F08B-7671-4144-83BB-63F30C1181B1}" type="presParOf" srcId="{26020A55-6C8E-4358-866E-48632AD9B10B}" destId="{EE2C3EAC-50E6-47C7-838C-861C39A49F32}" srcOrd="0" destOrd="0" presId="urn:microsoft.com/office/officeart/2005/8/layout/process2"/>
    <dgm:cxn modelId="{5BD0B977-43C6-446D-BAC8-FDEA5AA3C919}" type="presParOf" srcId="{F463DD79-245E-47B0-A496-A4255854E1B0}" destId="{2109D938-D1AE-4C5F-81FB-58063F071C55}" srcOrd="10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52136DE-C880-4BF1-8CE3-1D3C8935FBD5}">
      <dsp:nvSpPr>
        <dsp:cNvPr id="0" name=""/>
        <dsp:cNvSpPr/>
      </dsp:nvSpPr>
      <dsp:spPr>
        <a:xfrm>
          <a:off x="0" y="2881"/>
          <a:ext cx="2908300" cy="468656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91289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Assessment session to assess your difficulties with a CBT therapist (1 hour)</a:t>
          </a:r>
          <a:r>
            <a:rPr lang="en-US" sz="1100" kern="1200">
              <a:latin typeface="Arial" panose="020B0604020202020204" pitchFamily="34" charset="0"/>
              <a:cs typeface="Arial" panose="020B0604020202020204" pitchFamily="34" charset="0"/>
            </a:rPr>
            <a:t>) </a:t>
          </a:r>
        </a:p>
      </dsp:txBody>
      <dsp:txXfrm>
        <a:off x="13726" y="16607"/>
        <a:ext cx="2880848" cy="441204"/>
      </dsp:txXfrm>
    </dsp:sp>
    <dsp:sp modelId="{8F348CF8-6F68-4456-91F7-B6846471386A}">
      <dsp:nvSpPr>
        <dsp:cNvPr id="0" name=""/>
        <dsp:cNvSpPr/>
      </dsp:nvSpPr>
      <dsp:spPr>
        <a:xfrm rot="5400000">
          <a:off x="1327584" y="488413"/>
          <a:ext cx="253131" cy="303757"/>
        </a:xfrm>
        <a:prstGeom prst="rightArrow">
          <a:avLst>
            <a:gd name="adj1" fmla="val 60000"/>
            <a:gd name="adj2" fmla="val 50000"/>
          </a:avLst>
        </a:prstGeom>
        <a:solidFill>
          <a:srgbClr val="91289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63023" y="513726"/>
        <a:ext cx="182255" cy="177192"/>
      </dsp:txXfrm>
    </dsp:sp>
    <dsp:sp modelId="{B3BDE1CC-13AF-46FD-B7E4-06392FC84BCD}">
      <dsp:nvSpPr>
        <dsp:cNvPr id="0" name=""/>
        <dsp:cNvSpPr/>
      </dsp:nvSpPr>
      <dsp:spPr>
        <a:xfrm>
          <a:off x="0" y="809046"/>
          <a:ext cx="2908300" cy="675016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005EB8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If you agree to a CBT treatment that the therpaist thinks is suitable for you, you will have the following: </a:t>
          </a:r>
        </a:p>
      </dsp:txBody>
      <dsp:txXfrm>
        <a:off x="19771" y="828817"/>
        <a:ext cx="2868758" cy="635474"/>
      </dsp:txXfrm>
    </dsp:sp>
    <dsp:sp modelId="{43F46465-DC13-4B91-BA68-3CCF91750A69}">
      <dsp:nvSpPr>
        <dsp:cNvPr id="0" name=""/>
        <dsp:cNvSpPr/>
      </dsp:nvSpPr>
      <dsp:spPr>
        <a:xfrm rot="5400000">
          <a:off x="1327584" y="1500937"/>
          <a:ext cx="253131" cy="303757"/>
        </a:xfrm>
        <a:prstGeom prst="rightArrow">
          <a:avLst>
            <a:gd name="adj1" fmla="val 60000"/>
            <a:gd name="adj2" fmla="val 50000"/>
          </a:avLst>
        </a:prstGeom>
        <a:solidFill>
          <a:srgbClr val="005EB8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63023" y="1526250"/>
        <a:ext cx="182255" cy="177192"/>
      </dsp:txXfrm>
    </dsp:sp>
    <dsp:sp modelId="{8B32AFE2-F99C-474D-928A-A4F14E4917B4}">
      <dsp:nvSpPr>
        <dsp:cNvPr id="0" name=""/>
        <dsp:cNvSpPr/>
      </dsp:nvSpPr>
      <dsp:spPr>
        <a:xfrm>
          <a:off x="62950" y="1821570"/>
          <a:ext cx="2782398" cy="675016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00AAA5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6-16 weekly sessions (1 hour each), it is dependednt on progress and your therpist will keep you informed. </a:t>
          </a:r>
        </a:p>
      </dsp:txBody>
      <dsp:txXfrm>
        <a:off x="82721" y="1841341"/>
        <a:ext cx="2742856" cy="635474"/>
      </dsp:txXfrm>
    </dsp:sp>
    <dsp:sp modelId="{BD03CE0A-FD43-4B1E-BDA8-FF0AD175D266}">
      <dsp:nvSpPr>
        <dsp:cNvPr id="0" name=""/>
        <dsp:cNvSpPr/>
      </dsp:nvSpPr>
      <dsp:spPr>
        <a:xfrm rot="5400000">
          <a:off x="1327584" y="2513462"/>
          <a:ext cx="253131" cy="303757"/>
        </a:xfrm>
        <a:prstGeom prst="rightArrow">
          <a:avLst>
            <a:gd name="adj1" fmla="val 60000"/>
            <a:gd name="adj2" fmla="val 50000"/>
          </a:avLst>
        </a:prstGeom>
        <a:solidFill>
          <a:srgbClr val="00AAA5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63023" y="2538775"/>
        <a:ext cx="182255" cy="177192"/>
      </dsp:txXfrm>
    </dsp:sp>
    <dsp:sp modelId="{8801562B-81B2-4011-A42B-A2672DF97D00}">
      <dsp:nvSpPr>
        <dsp:cNvPr id="0" name=""/>
        <dsp:cNvSpPr/>
      </dsp:nvSpPr>
      <dsp:spPr>
        <a:xfrm>
          <a:off x="62950" y="2834094"/>
          <a:ext cx="2782398" cy="421054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B4265F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Tasks to complete at home to continue your progress</a:t>
          </a:r>
        </a:p>
      </dsp:txBody>
      <dsp:txXfrm>
        <a:off x="75282" y="2846426"/>
        <a:ext cx="2757734" cy="396390"/>
      </dsp:txXfrm>
    </dsp:sp>
    <dsp:sp modelId="{FE0BE43E-6058-414E-80A7-486FD786CF0B}">
      <dsp:nvSpPr>
        <dsp:cNvPr id="0" name=""/>
        <dsp:cNvSpPr/>
      </dsp:nvSpPr>
      <dsp:spPr>
        <a:xfrm rot="5400000">
          <a:off x="1327584" y="3272025"/>
          <a:ext cx="253131" cy="303757"/>
        </a:xfrm>
        <a:prstGeom prst="rightArrow">
          <a:avLst>
            <a:gd name="adj1" fmla="val 60000"/>
            <a:gd name="adj2" fmla="val 50000"/>
          </a:avLst>
        </a:prstGeom>
        <a:solidFill>
          <a:srgbClr val="91289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63023" y="3297338"/>
        <a:ext cx="182255" cy="177192"/>
      </dsp:txXfrm>
    </dsp:sp>
    <dsp:sp modelId="{079830CC-50DE-48EA-A0AC-5881CB871C6B}">
      <dsp:nvSpPr>
        <dsp:cNvPr id="0" name=""/>
        <dsp:cNvSpPr/>
      </dsp:nvSpPr>
      <dsp:spPr>
        <a:xfrm>
          <a:off x="62950" y="3592657"/>
          <a:ext cx="2782398" cy="482029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FFB81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Once the intervention is completed you will have 4-6 week follow up </a:t>
          </a:r>
        </a:p>
      </dsp:txBody>
      <dsp:txXfrm>
        <a:off x="77068" y="3606775"/>
        <a:ext cx="2754162" cy="453793"/>
      </dsp:txXfrm>
    </dsp:sp>
    <dsp:sp modelId="{26020A55-6C8E-4358-866E-48632AD9B10B}">
      <dsp:nvSpPr>
        <dsp:cNvPr id="0" name=""/>
        <dsp:cNvSpPr/>
      </dsp:nvSpPr>
      <dsp:spPr>
        <a:xfrm rot="5400000">
          <a:off x="1327584" y="4091562"/>
          <a:ext cx="253131" cy="303757"/>
        </a:xfrm>
        <a:prstGeom prst="rightArrow">
          <a:avLst>
            <a:gd name="adj1" fmla="val 60000"/>
            <a:gd name="adj2" fmla="val 50000"/>
          </a:avLst>
        </a:prstGeom>
        <a:solidFill>
          <a:srgbClr val="FFB81C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63023" y="4116875"/>
        <a:ext cx="182255" cy="177192"/>
      </dsp:txXfrm>
    </dsp:sp>
    <dsp:sp modelId="{2109D938-D1AE-4C5F-81FB-58063F071C55}">
      <dsp:nvSpPr>
        <dsp:cNvPr id="0" name=""/>
        <dsp:cNvSpPr/>
      </dsp:nvSpPr>
      <dsp:spPr>
        <a:xfrm>
          <a:off x="62950" y="4412194"/>
          <a:ext cx="2782398" cy="639523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005A64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Follow up session. Result will be discharge from service, booster sessions or signposting to another service/team</a:t>
          </a:r>
        </a:p>
      </dsp:txBody>
      <dsp:txXfrm>
        <a:off x="81681" y="4430925"/>
        <a:ext cx="2744936" cy="6020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FBCE7A279F4F04ABFACC0412C76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06A31-77D5-46CC-BE49-7F559AC2DAD0}"/>
      </w:docPartPr>
      <w:docPartBody>
        <w:p w:rsidR="001B0481" w:rsidRDefault="00AF1414" w:rsidP="00AF1414">
          <w:pPr>
            <w:pStyle w:val="A2FBCE7A279F4F04ABFACC0412C76475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3FB"/>
    <w:rsid w:val="001821DD"/>
    <w:rsid w:val="001B0481"/>
    <w:rsid w:val="002B73FB"/>
    <w:rsid w:val="006E69E7"/>
    <w:rsid w:val="00AF1414"/>
    <w:rsid w:val="00BE1B20"/>
    <w:rsid w:val="00CF3DDC"/>
    <w:rsid w:val="00E5019C"/>
    <w:rsid w:val="00F8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8C0360CA1DD46BD9BE62DF5705D8102">
    <w:name w:val="78C0360CA1DD46BD9BE62DF5705D8102"/>
    <w:rsid w:val="002B73FB"/>
  </w:style>
  <w:style w:type="paragraph" w:customStyle="1" w:styleId="D94A8992FCB741F985F4A90692B3D6DE">
    <w:name w:val="D94A8992FCB741F985F4A90692B3D6DE"/>
    <w:rsid w:val="002B73FB"/>
  </w:style>
  <w:style w:type="paragraph" w:customStyle="1" w:styleId="95D3A7B75DA249EFADE964028EB29002">
    <w:name w:val="95D3A7B75DA249EFADE964028EB29002"/>
    <w:rsid w:val="00F83BE3"/>
  </w:style>
  <w:style w:type="paragraph" w:customStyle="1" w:styleId="08863ABADB014EB6A4DF0AC96D4BA7C9">
    <w:name w:val="08863ABADB014EB6A4DF0AC96D4BA7C9"/>
    <w:rsid w:val="00F83BE3"/>
  </w:style>
  <w:style w:type="paragraph" w:customStyle="1" w:styleId="A2FBCE7A279F4F04ABFACC0412C76475">
    <w:name w:val="A2FBCE7A279F4F04ABFACC0412C76475"/>
    <w:rsid w:val="00AF1414"/>
    <w:pPr>
      <w:spacing w:after="200" w:line="276" w:lineRule="auto"/>
    </w:pPr>
  </w:style>
  <w:style w:type="paragraph" w:customStyle="1" w:styleId="44AF652AC0EE46E68ECC4C71830BD219">
    <w:name w:val="44AF652AC0EE46E68ECC4C71830BD219"/>
    <w:rsid w:val="00AF1414"/>
    <w:pPr>
      <w:spacing w:after="200" w:line="276" w:lineRule="auto"/>
    </w:pPr>
  </w:style>
  <w:style w:type="paragraph" w:customStyle="1" w:styleId="DAF79558212F40CFBE9A4BC8D6CFD109">
    <w:name w:val="DAF79558212F40CFBE9A4BC8D6CFD109"/>
    <w:rsid w:val="00AF1414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CA0D3BB91760408ACD09781D44BAB6" ma:contentTypeVersion="13" ma:contentTypeDescription="Create a new document." ma:contentTypeScope="" ma:versionID="c88a93fa7401026d40be18f6197edee5">
  <xsd:schema xmlns:xsd="http://www.w3.org/2001/XMLSchema" xmlns:xs="http://www.w3.org/2001/XMLSchema" xmlns:p="http://schemas.microsoft.com/office/2006/metadata/properties" xmlns:ns3="66e76a33-3875-415d-a5e8-2581a2144d0a" xmlns:ns4="6b508ac7-6723-4581-9083-489308306f8d" targetNamespace="http://schemas.microsoft.com/office/2006/metadata/properties" ma:root="true" ma:fieldsID="6da93d06c9eb7ba97e1cb98f0b73552a" ns3:_="" ns4:_="">
    <xsd:import namespace="66e76a33-3875-415d-a5e8-2581a2144d0a"/>
    <xsd:import namespace="6b508ac7-6723-4581-9083-489308306f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76a33-3875-415d-a5e8-2581a2144d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08ac7-6723-4581-9083-489308306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DD443-D014-4C71-8B7D-3918B9C6A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76a33-3875-415d-a5e8-2581a2144d0a"/>
    <ds:schemaRef ds:uri="6b508ac7-6723-4581-9083-489308306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78B704-569C-4136-B3F2-753B2E1ECB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34288-FDD4-4252-A3DF-F01F2E69C2E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66e76a33-3875-415d-a5e8-2581a2144d0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b508ac7-6723-4581-9083-489308306f8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F0DEF7B1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Cognitive Behavioral Therapy (CBT) in CAMHS</vt:lpstr>
    </vt:vector>
  </TitlesOfParts>
  <Company>West London NHS Trust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Cognitive Behavioral Therapy (CBT) in CAMHS</dc:title>
  <dc:creator>Kimberley Rowles</dc:creator>
  <cp:lastModifiedBy>NBENEDICT</cp:lastModifiedBy>
  <cp:revision>2</cp:revision>
  <dcterms:created xsi:type="dcterms:W3CDTF">2022-06-09T10:43:00Z</dcterms:created>
  <dcterms:modified xsi:type="dcterms:W3CDTF">2022-06-09T10:43:00Z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0x010100E7CA0D3BB91760408ACD09781D44BAB6</vt:lpwstr>
  </property>
</Properties>
</file>